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1 June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RTC SWG teleconference on iRTCW and FS_eiRTCW reviewed 5 input contributions on the topics, and one contribution proposing updates to the Telepresence specification.  For iRTCW, the update Permanent Document was agreed as the basis for future work in the SWG.</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For FS_eiRTCW, proposals to update the permanent document were all agreed.  The draft CR to TS 26.223 was agreed to be revised and to also add another draft CR for TS 26.114.</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t xml:space="preserve"> </w:t>
      </w:r>
      <w:r w:rsidDel="00000000" w:rsidR="00000000" w:rsidRPr="00000000">
        <w:rPr>
          <w:sz w:val="20"/>
          <w:szCs w:val="20"/>
          <w:rtl w:val="0"/>
        </w:rPr>
        <w:t xml:space="preserve">  </w:t>
      </w:r>
    </w:p>
    <w:p w:rsidR="00000000" w:rsidDel="00000000" w:rsidP="00000000" w:rsidRDefault="00000000" w:rsidRPr="00000000" w14:paraId="0000000B">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C">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0D">
      <w:pPr>
        <w:widowControl w:val="1"/>
        <w:spacing w:after="0" w:before="0" w:line="276" w:lineRule="auto"/>
        <w:rPr>
          <w:sz w:val="20"/>
          <w:szCs w:val="20"/>
        </w:rPr>
      </w:pPr>
      <w:r w:rsidDel="00000000" w:rsidR="00000000" w:rsidRPr="00000000">
        <w:rPr>
          <w:sz w:val="20"/>
          <w:szCs w:val="20"/>
          <w:rtl w:val="0"/>
        </w:rPr>
        <w:t xml:space="preserve"> </w:t>
      </w:r>
    </w:p>
    <w:tbl>
      <w:tblPr>
        <w:tblStyle w:val="Table1"/>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4191361705753"/>
        <w:gridCol w:w="1973.3742165536883"/>
        <w:gridCol w:w="5905.718458299358"/>
        <w:tblGridChange w:id="0">
          <w:tblGrid>
            <w:gridCol w:w="1440.4191361705753"/>
            <w:gridCol w:w="1973.3742165536883"/>
            <w:gridCol w:w="5905.718458299358"/>
          </w:tblGrid>
        </w:tblGridChange>
      </w:tblGrid>
      <w:tr>
        <w:trPr>
          <w:cantSplit w:val="0"/>
          <w:trHeight w:val="890"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0E">
            <w:pPr>
              <w:widowControl w:val="1"/>
              <w:spacing w:after="0" w:before="0" w:line="276" w:lineRule="auto"/>
              <w:rPr>
                <w:sz w:val="20"/>
                <w:szCs w:val="20"/>
              </w:rPr>
            </w:pPr>
            <w:r w:rsidDel="00000000" w:rsidR="00000000" w:rsidRPr="00000000">
              <w:rPr>
                <w:sz w:val="20"/>
                <w:szCs w:val="20"/>
                <w:rtl w:val="0"/>
              </w:rPr>
              <w:t xml:space="preserve">Telco #1</w:t>
            </w:r>
          </w:p>
          <w:p w:rsidR="00000000" w:rsidDel="00000000" w:rsidP="00000000" w:rsidRDefault="00000000" w:rsidRPr="00000000" w14:paraId="0000000F">
            <w:pPr>
              <w:widowControl w:val="1"/>
              <w:spacing w:after="0" w:before="0" w:line="276" w:lineRule="auto"/>
              <w:rPr>
                <w:sz w:val="20"/>
                <w:szCs w:val="20"/>
              </w:rPr>
            </w:pPr>
            <w:r w:rsidDel="00000000" w:rsidR="00000000" w:rsidRPr="00000000">
              <w:rPr>
                <w:sz w:val="20"/>
                <w:szCs w:val="20"/>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widowControl w:val="1"/>
              <w:spacing w:after="0" w:before="0" w:line="276" w:lineRule="auto"/>
              <w:rPr>
                <w:sz w:val="20"/>
                <w:szCs w:val="20"/>
              </w:rPr>
            </w:pPr>
            <w:r w:rsidDel="00000000" w:rsidR="00000000" w:rsidRPr="00000000">
              <w:rPr>
                <w:sz w:val="20"/>
                <w:szCs w:val="20"/>
                <w:rtl w:val="0"/>
              </w:rPr>
              <w:t xml:space="preserve">1 June, 2022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widowControl w:val="1"/>
              <w:spacing w:after="60" w:before="0" w:line="276" w:lineRule="auto"/>
              <w:ind w:left="500" w:firstLine="0"/>
              <w:rPr>
                <w:sz w:val="20"/>
                <w:szCs w:val="20"/>
              </w:rPr>
            </w:pPr>
            <w:r w:rsidDel="00000000" w:rsidR="00000000" w:rsidRPr="00000000">
              <w:rPr>
                <w:sz w:val="20"/>
                <w:szCs w:val="20"/>
                <w:rtl w:val="0"/>
              </w:rPr>
              <w:t xml:space="preserve">Submission due: 23:59 CEST, 30 May, 2022</w:t>
            </w:r>
          </w:p>
          <w:p w:rsidR="00000000" w:rsidDel="00000000" w:rsidP="00000000" w:rsidRDefault="00000000" w:rsidRPr="00000000" w14:paraId="00000012">
            <w:pPr>
              <w:widowControl w:val="1"/>
              <w:spacing w:after="60" w:before="0" w:line="276" w:lineRule="auto"/>
              <w:ind w:left="500" w:firstLine="0"/>
              <w:rPr>
                <w:sz w:val="20"/>
                <w:szCs w:val="20"/>
              </w:rPr>
            </w:pPr>
            <w:r w:rsidDel="00000000" w:rsidR="00000000" w:rsidRPr="00000000">
              <w:rPr>
                <w:sz w:val="20"/>
                <w:szCs w:val="20"/>
                <w:rtl w:val="0"/>
              </w:rPr>
              <w:t xml:space="preserve">Classify &amp; clarify proposals on architecture and function</w:t>
            </w:r>
          </w:p>
        </w:tc>
      </w:tr>
    </w:tbl>
    <w:p w:rsidR="00000000" w:rsidDel="00000000" w:rsidP="00000000" w:rsidRDefault="00000000" w:rsidRPr="00000000" w14:paraId="00000013">
      <w:pPr>
        <w:widowControl w:val="1"/>
        <w:spacing w:after="0" w:before="0" w:line="276"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14">
      <w:pPr>
        <w:widowControl w:val="1"/>
        <w:spacing w:after="0" w:before="0" w:line="276" w:lineRule="auto"/>
        <w:rPr>
          <w:sz w:val="20"/>
          <w:szCs w:val="20"/>
        </w:rPr>
      </w:pPr>
      <w:r w:rsidDel="00000000" w:rsidR="00000000" w:rsidRPr="00000000">
        <w:rPr>
          <w:sz w:val="20"/>
          <w:szCs w:val="20"/>
          <w:rtl w:val="0"/>
        </w:rPr>
        <w:t xml:space="preserve"> </w:t>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4.623716299802"/>
        <w:gridCol w:w="7134.88809472382"/>
        <w:tblGridChange w:id="0">
          <w:tblGrid>
            <w:gridCol w:w="2184.623716299802"/>
            <w:gridCol w:w="7134.88809472382"/>
          </w:tblGrid>
        </w:tblGridChange>
      </w:tblGrid>
      <w:tr>
        <w:trPr>
          <w:cantSplit w:val="0"/>
          <w:trHeight w:val="12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widowControl w:val="1"/>
              <w:spacing w:after="60" w:before="60" w:line="276" w:lineRule="auto"/>
              <w:rPr>
                <w:b w:val="1"/>
                <w:sz w:val="20"/>
                <w:szCs w:val="20"/>
              </w:rPr>
            </w:pPr>
            <w:r w:rsidDel="00000000" w:rsidR="00000000" w:rsidRPr="00000000">
              <w:rPr>
                <w:b w:val="1"/>
                <w:sz w:val="20"/>
                <w:szCs w:val="20"/>
                <w:rtl w:val="0"/>
              </w:rPr>
              <w:t xml:space="preserve">Telco#1 (Topic: FS_eiRTCW, Date: 1 June 2022, Time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widowControl w:val="1"/>
              <w:spacing w:after="60" w:before="60" w:line="276" w:lineRule="auto"/>
              <w:ind w:left="720" w:firstLine="0"/>
              <w:rPr>
                <w:sz w:val="20"/>
                <w:szCs w:val="20"/>
              </w:rPr>
            </w:pPr>
            <w:r w:rsidDel="00000000" w:rsidR="00000000" w:rsidRPr="00000000">
              <w:rPr>
                <w:sz w:val="20"/>
                <w:szCs w:val="20"/>
                <w:rtl w:val="0"/>
              </w:rPr>
              <w:t xml:space="preserve">Update the permanent document</w:t>
            </w:r>
          </w:p>
          <w:p w:rsidR="00000000" w:rsidDel="00000000" w:rsidP="00000000" w:rsidRDefault="00000000" w:rsidRPr="00000000" w14:paraId="00000017">
            <w:pPr>
              <w:widowControl w:val="1"/>
              <w:spacing w:after="60" w:before="60" w:line="276" w:lineRule="auto"/>
              <w:ind w:left="720" w:firstLine="0"/>
              <w:rPr>
                <w:sz w:val="20"/>
                <w:szCs w:val="20"/>
              </w:rPr>
            </w:pPr>
            <w:r w:rsidDel="00000000" w:rsidR="00000000" w:rsidRPr="00000000">
              <w:rPr>
                <w:sz w:val="20"/>
                <w:szCs w:val="20"/>
                <w:rtl w:val="0"/>
              </w:rPr>
              <w:t xml:space="preserve">Contribution submission deadline: 23:59 CEST, 30 May 2022</w:t>
            </w:r>
          </w:p>
        </w:tc>
      </w:tr>
    </w:tbl>
    <w:p w:rsidR="00000000" w:rsidDel="00000000" w:rsidP="00000000" w:rsidRDefault="00000000" w:rsidRPr="00000000" w14:paraId="00000018">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9">
      <w:pPr>
        <w:pageBreakBefore w:val="0"/>
        <w:widowControl w:val="1"/>
        <w:spacing w:after="0" w:before="0" w:line="276" w:lineRule="auto"/>
        <w:rPr/>
      </w:pPr>
      <w:r w:rsidDel="00000000" w:rsidR="00000000" w:rsidRPr="00000000">
        <w:rPr>
          <w:rtl w:val="0"/>
        </w:rPr>
        <w:t xml:space="preserve">The chair, Nikolai Leung (Qualcomm), opened the conference call at about 16:03 hours CEST on June 1, 2022.</w:t>
      </w:r>
    </w:p>
    <w:p w:rsidR="00000000" w:rsidDel="00000000" w:rsidP="00000000" w:rsidRDefault="00000000" w:rsidRPr="00000000" w14:paraId="0000001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B">
      <w:pPr>
        <w:pageBreakBefore w:val="0"/>
        <w:widowControl w:val="1"/>
        <w:spacing w:after="0" w:before="0" w:line="276" w:lineRule="auto"/>
        <w:rPr/>
      </w:pPr>
      <w:r w:rsidDel="00000000" w:rsidR="00000000" w:rsidRPr="00000000">
        <w:rPr>
          <w:shd w:fill="e6e6e6" w:val="clear"/>
          <w:rtl w:val="0"/>
        </w:rPr>
        <w:t xml:space="preserve">Simon Gunkel and Imed Bouazizi vol</w:t>
      </w:r>
      <w:r w:rsidDel="00000000" w:rsidR="00000000" w:rsidRPr="00000000">
        <w:rPr>
          <w:rtl w:val="0"/>
        </w:rPr>
        <w:t xml:space="preserve">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C">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D">
      <w:pPr>
        <w:pageBreakBefore w:val="0"/>
        <w:widowControl w:val="1"/>
        <w:spacing w:after="0" w:before="0" w:line="276" w:lineRule="auto"/>
        <w:rPr/>
      </w:pPr>
      <w:hyperlink r:id="rId7">
        <w:r w:rsidDel="00000000" w:rsidR="00000000" w:rsidRPr="00000000">
          <w:rPr>
            <w:color w:val="1155cc"/>
            <w:u w:val="single"/>
            <w:rtl w:val="0"/>
          </w:rPr>
          <w:t xml:space="preserve">https://docs.google.com/document/d/1PBz5mlWt_EUsLgGCq6GyXT-3aAmXNHaX9JgXnMKjFLI/edit?usp=sharing</w:t>
        </w:r>
      </w:hyperlink>
      <w:r w:rsidDel="00000000" w:rsidR="00000000" w:rsidRPr="00000000">
        <w:rPr>
          <w:rtl w:val="0"/>
        </w:rPr>
      </w:r>
    </w:p>
    <w:p w:rsidR="00000000" w:rsidDel="00000000" w:rsidP="00000000" w:rsidRDefault="00000000" w:rsidRPr="00000000" w14:paraId="0000001E">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F">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20">
      <w:pPr>
        <w:widowControl w:val="1"/>
        <w:spacing w:after="0" w:before="120" w:line="276" w:lineRule="auto"/>
        <w:ind w:left="142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21">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3"/>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rPr>
                <w:b w:val="1"/>
                <w:color w:val="0000ff"/>
                <w:sz w:val="20"/>
                <w:szCs w:val="20"/>
                <w:u w:val="single"/>
              </w:rPr>
            </w:pPr>
            <w:hyperlink r:id="rId8">
              <w:r w:rsidDel="00000000" w:rsidR="00000000" w:rsidRPr="00000000">
                <w:rPr>
                  <w:b w:val="1"/>
                  <w:color w:val="0000ff"/>
                  <w:sz w:val="20"/>
                  <w:szCs w:val="20"/>
                  <w:u w:val="single"/>
                  <w:rtl w:val="0"/>
                </w:rPr>
                <w:t xml:space="preserve">S4aR220011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widowControl w:val="1"/>
              <w:spacing w:after="0" w:before="0" w:line="276" w:lineRule="auto"/>
              <w:ind w:left="120" w:firstLine="0"/>
              <w:rPr>
                <w:sz w:val="20"/>
                <w:szCs w:val="20"/>
              </w:rPr>
            </w:pPr>
            <w:r w:rsidDel="00000000" w:rsidR="00000000" w:rsidRPr="00000000">
              <w:rPr>
                <w:sz w:val="20"/>
                <w:szCs w:val="20"/>
                <w:rtl w:val="0"/>
              </w:rPr>
              <w:t xml:space="preserve">Proposed agenda for SA4 RTC SWG 1 June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widowControl w:val="1"/>
              <w:spacing w:after="0" w:before="0" w:line="276" w:lineRule="auto"/>
              <w:ind w:left="120" w:firstLine="0"/>
              <w:rPr>
                <w:sz w:val="20"/>
                <w:szCs w:val="20"/>
              </w:rPr>
            </w:pPr>
            <w:r w:rsidDel="00000000" w:rsidR="00000000" w:rsidRPr="00000000">
              <w:rPr>
                <w:sz w:val="20"/>
                <w:szCs w:val="20"/>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widowControl w:val="1"/>
              <w:spacing w:after="0" w:before="0" w:line="276" w:lineRule="auto"/>
              <w:ind w:left="120" w:firstLine="0"/>
              <w:jc w:val="center"/>
              <w:rPr>
                <w:sz w:val="20"/>
                <w:szCs w:val="20"/>
                <w:highlight w:val="yellow"/>
              </w:rPr>
            </w:pPr>
            <w:r w:rsidDel="00000000" w:rsidR="00000000" w:rsidRPr="00000000">
              <w:rPr>
                <w:sz w:val="20"/>
                <w:szCs w:val="20"/>
                <w:highlight w:val="yellow"/>
                <w:rtl w:val="0"/>
              </w:rPr>
              <w:t xml:space="preserve">1</w:t>
            </w:r>
          </w:p>
        </w:tc>
      </w:tr>
    </w:tbl>
    <w:p w:rsidR="00000000" w:rsidDel="00000000" w:rsidP="00000000" w:rsidRDefault="00000000" w:rsidRPr="00000000" w14:paraId="00000026">
      <w:pPr>
        <w:widowControl w:val="1"/>
        <w:spacing w:after="0" w:before="120" w:line="276" w:lineRule="auto"/>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27">
      <w:pPr>
        <w:rPr/>
      </w:pPr>
      <w:r w:rsidDel="00000000" w:rsidR="00000000" w:rsidRPr="00000000">
        <w:rPr>
          <w:rtl w:val="0"/>
        </w:rPr>
        <w:t xml:space="preserve">Agenda was approved.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widowControl w:val="1"/>
        <w:spacing w:after="0" w:before="120" w:line="276" w:lineRule="auto"/>
        <w:ind w:left="142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A">
      <w:pPr>
        <w:widowControl w:val="1"/>
        <w:spacing w:after="0" w:before="120" w:line="276" w:lineRule="auto"/>
        <w:ind w:left="1420" w:hanging="560"/>
        <w:rPr>
          <w:b w:val="1"/>
          <w:sz w:val="24"/>
          <w:szCs w:val="24"/>
        </w:rPr>
      </w:pPr>
      <w:r w:rsidDel="00000000" w:rsidR="00000000" w:rsidRPr="00000000">
        <w:rPr>
          <w:b w:val="1"/>
          <w:sz w:val="24"/>
          <w:szCs w:val="24"/>
          <w:rtl w:val="0"/>
        </w:rPr>
        <w:t xml:space="preserve">5.   </w:t>
        <w:tab/>
        <w:t xml:space="preserve">TEI17 and any other Rel-17 matter</w:t>
      </w:r>
    </w:p>
    <w:p w:rsidR="00000000" w:rsidDel="00000000" w:rsidP="00000000" w:rsidRDefault="00000000" w:rsidRPr="00000000" w14:paraId="0000002B">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4"/>
        <w:tblW w:w="78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3555"/>
        <w:gridCol w:w="1755"/>
        <w:gridCol w:w="870"/>
        <w:tblGridChange w:id="0">
          <w:tblGrid>
            <w:gridCol w:w="1710"/>
            <w:gridCol w:w="3555"/>
            <w:gridCol w:w="1755"/>
            <w:gridCol w:w="870"/>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color w:val="0000ff"/>
                <w:sz w:val="20"/>
                <w:szCs w:val="20"/>
                <w:u w:val="single"/>
              </w:rPr>
            </w:pPr>
            <w:hyperlink r:id="rId9">
              <w:r w:rsidDel="00000000" w:rsidR="00000000" w:rsidRPr="00000000">
                <w:rPr>
                  <w:b w:val="1"/>
                  <w:color w:val="0000ff"/>
                  <w:sz w:val="20"/>
                  <w:szCs w:val="20"/>
                  <w:u w:val="single"/>
                  <w:rtl w:val="0"/>
                </w:rPr>
                <w:t xml:space="preserve">S4aR220008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D">
            <w:pPr>
              <w:widowControl w:val="1"/>
              <w:spacing w:after="0" w:before="0" w:line="276" w:lineRule="auto"/>
              <w:ind w:left="120" w:firstLine="0"/>
              <w:rPr>
                <w:sz w:val="20"/>
                <w:szCs w:val="20"/>
              </w:rPr>
            </w:pPr>
            <w:r w:rsidDel="00000000" w:rsidR="00000000" w:rsidRPr="00000000">
              <w:rPr>
                <w:sz w:val="20"/>
                <w:szCs w:val="20"/>
                <w:rtl w:val="0"/>
              </w:rPr>
              <w:t xml:space="preserve">draft CR to TS 26.223 UE protocol stack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E">
            <w:pPr>
              <w:widowControl w:val="1"/>
              <w:spacing w:after="0" w:before="0" w:line="276" w:lineRule="auto"/>
              <w:ind w:left="120" w:firstLine="0"/>
              <w:rPr>
                <w:sz w:val="20"/>
                <w:szCs w:val="20"/>
              </w:rPr>
            </w:pPr>
            <w:r w:rsidDel="00000000" w:rsidR="00000000" w:rsidRPr="00000000">
              <w:rPr>
                <w:sz w:val="20"/>
                <w:szCs w:val="20"/>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F">
            <w:pPr>
              <w:widowControl w:val="1"/>
              <w:spacing w:after="0" w:before="0" w:line="276" w:lineRule="auto"/>
              <w:ind w:left="120" w:firstLine="0"/>
              <w:jc w:val="center"/>
              <w:rPr>
                <w:sz w:val="20"/>
                <w:szCs w:val="20"/>
              </w:rPr>
            </w:pPr>
            <w:r w:rsidDel="00000000" w:rsidR="00000000" w:rsidRPr="00000000">
              <w:rPr>
                <w:sz w:val="20"/>
                <w:szCs w:val="20"/>
                <w:rtl w:val="0"/>
              </w:rPr>
              <w:t xml:space="preserve">5</w:t>
            </w:r>
          </w:p>
        </w:tc>
      </w:tr>
    </w:tbl>
    <w:p w:rsidR="00000000" w:rsidDel="00000000" w:rsidP="00000000" w:rsidRDefault="00000000" w:rsidRPr="00000000" w14:paraId="00000030">
      <w:pPr>
        <w:widowControl w:val="1"/>
        <w:spacing w:after="0" w:before="120" w:line="276" w:lineRule="auto"/>
        <w:ind w:left="0" w:firstLine="0"/>
        <w:rPr>
          <w:b w:val="1"/>
          <w:sz w:val="24"/>
          <w:szCs w:val="24"/>
        </w:rPr>
      </w:pPr>
      <w:r w:rsidDel="00000000" w:rsidR="00000000" w:rsidRPr="00000000">
        <w:rPr>
          <w:b w:val="1"/>
          <w:sz w:val="24"/>
          <w:szCs w:val="24"/>
          <w:rtl w:val="0"/>
        </w:rPr>
        <w:t xml:space="preserve">Presented by Saba Ahsan, Nokia</w:t>
      </w:r>
    </w:p>
    <w:p w:rsidR="00000000" w:rsidDel="00000000" w:rsidP="00000000" w:rsidRDefault="00000000" w:rsidRPr="00000000" w14:paraId="00000031">
      <w:pPr>
        <w:widowControl w:val="1"/>
        <w:spacing w:after="0" w:before="120" w:line="276" w:lineRule="auto"/>
        <w:ind w:left="0" w:firstLine="0"/>
        <w:rPr>
          <w:b w:val="1"/>
          <w:sz w:val="24"/>
          <w:szCs w:val="24"/>
        </w:rPr>
      </w:pPr>
      <w:r w:rsidDel="00000000" w:rsidR="00000000" w:rsidRPr="00000000">
        <w:rPr>
          <w:b w:val="1"/>
          <w:sz w:val="24"/>
          <w:szCs w:val="24"/>
          <w:rtl w:val="0"/>
        </w:rPr>
        <w:t xml:space="preserve">Discussion:</w:t>
      </w:r>
    </w:p>
    <w:p w:rsidR="00000000" w:rsidDel="00000000" w:rsidP="00000000" w:rsidRDefault="00000000" w:rsidRPr="00000000" w14:paraId="00000032">
      <w:pPr>
        <w:numPr>
          <w:ilvl w:val="0"/>
          <w:numId w:val="1"/>
        </w:numPr>
        <w:ind w:left="720" w:hanging="360"/>
      </w:pPr>
      <w:r w:rsidDel="00000000" w:rsidR="00000000" w:rsidRPr="00000000">
        <w:rPr>
          <w:rtl w:val="0"/>
        </w:rPr>
        <w:t xml:space="preserve">Hyunkoo, Samsung: We need to check with Bo, it's not clear if this is the right way to integrate protocol stack</w:t>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Saba: we thought this was missing</w:t>
      </w:r>
    </w:p>
    <w:p w:rsidR="00000000" w:rsidDel="00000000" w:rsidP="00000000" w:rsidRDefault="00000000" w:rsidRPr="00000000" w14:paraId="00000034">
      <w:pPr>
        <w:numPr>
          <w:ilvl w:val="0"/>
          <w:numId w:val="1"/>
        </w:numPr>
        <w:ind w:left="720" w:hanging="360"/>
      </w:pPr>
      <w:r w:rsidDel="00000000" w:rsidR="00000000" w:rsidRPr="00000000">
        <w:rPr>
          <w:rtl w:val="0"/>
        </w:rPr>
        <w:t xml:space="preserve">Hyunkoo, Samsung: In this case we might end up with 2 protocol stacks in 2 TS</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Igor, Nokia: I wanted this figure. Telepresence is based on MTSI but something different. As ready I like to see the protocol stack, everything is pointed to 114. Main intention is to give the reader a (visual) point of reference. Not to add or remove information.</w:t>
      </w:r>
    </w:p>
    <w:p w:rsidR="00000000" w:rsidDel="00000000" w:rsidP="00000000" w:rsidRDefault="00000000" w:rsidRPr="00000000" w14:paraId="00000036">
      <w:pPr>
        <w:numPr>
          <w:ilvl w:val="0"/>
          <w:numId w:val="1"/>
        </w:numPr>
        <w:ind w:left="720" w:hanging="360"/>
      </w:pPr>
      <w:r w:rsidDel="00000000" w:rsidR="00000000" w:rsidRPr="00000000">
        <w:rPr>
          <w:rtl w:val="0"/>
        </w:rPr>
        <w:t xml:space="preserve">Igor, Nokia: we simply need to update this if there are changes in 114</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Hyunkoo, Samsung: Telepresence still cannot be understood without 114 anyhow</w:t>
      </w:r>
    </w:p>
    <w:p w:rsidR="00000000" w:rsidDel="00000000" w:rsidP="00000000" w:rsidRDefault="00000000" w:rsidRPr="00000000" w14:paraId="00000038">
      <w:pPr>
        <w:numPr>
          <w:ilvl w:val="0"/>
          <w:numId w:val="1"/>
        </w:numPr>
        <w:ind w:left="720" w:hanging="360"/>
      </w:pPr>
      <w:r w:rsidDel="00000000" w:rsidR="00000000" w:rsidRPr="00000000">
        <w:rPr>
          <w:rtl w:val="0"/>
        </w:rPr>
        <w:t xml:space="preserve">Igor, Nokia: yes, but the protocol stack will improve readability</w:t>
      </w:r>
    </w:p>
    <w:p w:rsidR="00000000" w:rsidDel="00000000" w:rsidP="00000000" w:rsidRDefault="00000000" w:rsidRPr="00000000" w14:paraId="00000039">
      <w:pPr>
        <w:numPr>
          <w:ilvl w:val="0"/>
          <w:numId w:val="1"/>
        </w:numPr>
        <w:ind w:left="720" w:hanging="360"/>
      </w:pPr>
      <w:r w:rsidDel="00000000" w:rsidR="00000000" w:rsidRPr="00000000">
        <w:rPr>
          <w:rtl w:val="0"/>
        </w:rPr>
        <w:t xml:space="preserve">Hyunkoo, Samsung: I see data on top of RTP, but this should be text</w:t>
      </w:r>
    </w:p>
    <w:p w:rsidR="00000000" w:rsidDel="00000000" w:rsidP="00000000" w:rsidRDefault="00000000" w:rsidRPr="00000000" w14:paraId="0000003A">
      <w:pPr>
        <w:numPr>
          <w:ilvl w:val="0"/>
          <w:numId w:val="1"/>
        </w:numPr>
        <w:ind w:left="720" w:hanging="360"/>
      </w:pPr>
      <w:r w:rsidDel="00000000" w:rsidR="00000000" w:rsidRPr="00000000">
        <w:rPr>
          <w:rtl w:val="0"/>
        </w:rPr>
        <w:t xml:space="preserve">Saba: yes that is a typo</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Hyunkoo, Samsung: so we have no data on top of data channel, we should add this</w:t>
      </w:r>
    </w:p>
    <w:p w:rsidR="00000000" w:rsidDel="00000000" w:rsidP="00000000" w:rsidRDefault="00000000" w:rsidRPr="00000000" w14:paraId="0000003C">
      <w:pPr>
        <w:numPr>
          <w:ilvl w:val="0"/>
          <w:numId w:val="1"/>
        </w:numPr>
        <w:ind w:left="720" w:hanging="360"/>
      </w:pPr>
      <w:r w:rsidDel="00000000" w:rsidR="00000000" w:rsidRPr="00000000">
        <w:rPr>
          <w:rtl w:val="0"/>
        </w:rPr>
        <w:t xml:space="preserve">Igor, Nokia: we don't like to modify here (from 114)</w:t>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Nik, Q: does this figure exist in 114</w:t>
      </w:r>
    </w:p>
    <w:p w:rsidR="00000000" w:rsidDel="00000000" w:rsidP="00000000" w:rsidRDefault="00000000" w:rsidRPr="00000000" w14:paraId="0000003E">
      <w:pPr>
        <w:numPr>
          <w:ilvl w:val="0"/>
          <w:numId w:val="1"/>
        </w:numPr>
        <w:ind w:left="720" w:hanging="360"/>
      </w:pPr>
      <w:r w:rsidDel="00000000" w:rsidR="00000000" w:rsidRPr="00000000">
        <w:rPr>
          <w:rtl w:val="0"/>
        </w:rPr>
        <w:t xml:space="preserve">Saba: yes, but without the </w:t>
      </w:r>
      <w:r w:rsidDel="00000000" w:rsidR="00000000" w:rsidRPr="00000000">
        <w:rPr>
          <w:u w:val="single"/>
          <w:rtl w:val="0"/>
        </w:rPr>
        <w:t xml:space="preserve">CLUE</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Saba: I was also missing a diagram like this when i opened the Telepresence spec first</w:t>
      </w:r>
    </w:p>
    <w:p w:rsidR="00000000" w:rsidDel="00000000" w:rsidP="00000000" w:rsidRDefault="00000000" w:rsidRPr="00000000" w14:paraId="00000040">
      <w:pPr>
        <w:numPr>
          <w:ilvl w:val="0"/>
          <w:numId w:val="1"/>
        </w:numPr>
        <w:ind w:left="720" w:hanging="360"/>
        <w:rPr>
          <w:u w:val="none"/>
        </w:rPr>
      </w:pPr>
      <w:r w:rsidDel="00000000" w:rsidR="00000000" w:rsidRPr="00000000">
        <w:rPr>
          <w:rtl w:val="0"/>
        </w:rPr>
        <w:t xml:space="preserve">Shuai, intel: it makes sense to add this diagram in the Telepresence spec</w:t>
      </w:r>
    </w:p>
    <w:p w:rsidR="00000000" w:rsidDel="00000000" w:rsidP="00000000" w:rsidRDefault="00000000" w:rsidRPr="00000000" w14:paraId="00000041">
      <w:pPr>
        <w:numPr>
          <w:ilvl w:val="0"/>
          <w:numId w:val="1"/>
        </w:numPr>
        <w:ind w:left="720" w:hanging="360"/>
        <w:rPr>
          <w:u w:val="none"/>
        </w:rPr>
      </w:pPr>
      <w:r w:rsidDel="00000000" w:rsidR="00000000" w:rsidRPr="00000000">
        <w:rPr>
          <w:rtl w:val="0"/>
        </w:rPr>
        <w:t xml:space="preserve">Nik, Q: we should fix data format in data channel, anything else?</w:t>
      </w:r>
    </w:p>
    <w:p w:rsidR="00000000" w:rsidDel="00000000" w:rsidP="00000000" w:rsidRDefault="00000000" w:rsidRPr="00000000" w14:paraId="00000042">
      <w:pPr>
        <w:numPr>
          <w:ilvl w:val="0"/>
          <w:numId w:val="1"/>
        </w:numPr>
        <w:ind w:left="720" w:hanging="360"/>
      </w:pPr>
      <w:r w:rsidDel="00000000" w:rsidR="00000000" w:rsidRPr="00000000">
        <w:rPr>
          <w:rtl w:val="0"/>
        </w:rPr>
        <w:t xml:space="preserve">Igor, Nokia: seems correct (data is text and add data to data channe)</w:t>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Saba: …editing figure…</w:t>
      </w:r>
    </w:p>
    <w:p w:rsidR="00000000" w:rsidDel="00000000" w:rsidP="00000000" w:rsidRDefault="00000000" w:rsidRPr="00000000" w14:paraId="00000044">
      <w:pPr>
        <w:numPr>
          <w:ilvl w:val="0"/>
          <w:numId w:val="1"/>
        </w:numPr>
        <w:ind w:left="720" w:hanging="360"/>
      </w:pPr>
      <w:r w:rsidDel="00000000" w:rsidR="00000000" w:rsidRPr="00000000">
        <w:rPr>
          <w:rtl w:val="0"/>
        </w:rPr>
        <w:t xml:space="preserve">Nik: good for Telepresence spec, how about MTSI spec</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Hyunkoo, Samsung: not sure if TPUI can support his</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Saba: for Telepresence spec - Only clue over data channel</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Saba: for MTSI - Only data over data channel</w:t>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Imed: for MTSI there is an image missing and scene description</w:t>
      </w:r>
    </w:p>
    <w:p w:rsidR="00000000" w:rsidDel="00000000" w:rsidP="00000000" w:rsidRDefault="00000000" w:rsidRPr="00000000" w14:paraId="00000049">
      <w:pPr>
        <w:numPr>
          <w:ilvl w:val="0"/>
          <w:numId w:val="1"/>
        </w:numPr>
        <w:ind w:left="720" w:hanging="360"/>
        <w:rPr>
          <w:u w:val="none"/>
        </w:rPr>
      </w:pPr>
      <w:r w:rsidDel="00000000" w:rsidR="00000000" w:rsidRPr="00000000">
        <w:rPr>
          <w:rtl w:val="0"/>
        </w:rPr>
        <w:t xml:space="preserve">Saba: scene description is only ITT4RT not MTSI</w:t>
      </w:r>
    </w:p>
    <w:p w:rsidR="00000000" w:rsidDel="00000000" w:rsidP="00000000" w:rsidRDefault="00000000" w:rsidRPr="00000000" w14:paraId="0000004A">
      <w:pPr>
        <w:numPr>
          <w:ilvl w:val="0"/>
          <w:numId w:val="1"/>
        </w:numPr>
        <w:ind w:left="720" w:hanging="360"/>
        <w:rPr>
          <w:u w:val="none"/>
        </w:rPr>
      </w:pPr>
      <w:r w:rsidDel="00000000" w:rsidR="00000000" w:rsidRPr="00000000">
        <w:rPr>
          <w:rtl w:val="0"/>
        </w:rPr>
        <w:t xml:space="preserve">Nik: so scene description goes over Data channel</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Saba: correct</w:t>
      </w:r>
    </w:p>
    <w:p w:rsidR="00000000" w:rsidDel="00000000" w:rsidP="00000000" w:rsidRDefault="00000000" w:rsidRPr="00000000" w14:paraId="0000004C">
      <w:pPr>
        <w:numPr>
          <w:ilvl w:val="0"/>
          <w:numId w:val="1"/>
        </w:numPr>
        <w:ind w:left="720" w:hanging="360"/>
        <w:rPr>
          <w:u w:val="none"/>
        </w:rPr>
      </w:pPr>
      <w:r w:rsidDel="00000000" w:rsidR="00000000" w:rsidRPr="00000000">
        <w:rPr>
          <w:rtl w:val="0"/>
        </w:rPr>
        <w:t xml:space="preserve">Nik: we propose the changes to MTSI and Telepresence spec; this was agreeable in the RTC SWG telco, for Nokia to develop follow up contributions</w:t>
      </w:r>
    </w:p>
    <w:p w:rsidR="00000000" w:rsidDel="00000000" w:rsidP="00000000" w:rsidRDefault="00000000" w:rsidRPr="00000000" w14:paraId="0000004D">
      <w:pPr>
        <w:numPr>
          <w:ilvl w:val="0"/>
          <w:numId w:val="1"/>
        </w:numPr>
        <w:ind w:left="720" w:hanging="360"/>
        <w:rPr>
          <w:u w:val="none"/>
        </w:rPr>
      </w:pPr>
      <w:r w:rsidDel="00000000" w:rsidR="00000000" w:rsidRPr="00000000">
        <w:rPr>
          <w:rtl w:val="0"/>
        </w:rPr>
        <w:t xml:space="preserve">Igor: Perfect also good to see what we need to update to MTSI</w:t>
      </w:r>
    </w:p>
    <w:p w:rsidR="00000000" w:rsidDel="00000000" w:rsidP="00000000" w:rsidRDefault="00000000" w:rsidRPr="00000000" w14:paraId="0000004E">
      <w:pPr>
        <w:numPr>
          <w:ilvl w:val="0"/>
          <w:numId w:val="1"/>
        </w:numPr>
        <w:ind w:left="720" w:hanging="360"/>
      </w:pPr>
      <w:r w:rsidDel="00000000" w:rsidR="00000000" w:rsidRPr="00000000">
        <w:rPr>
          <w:rtl w:val="0"/>
        </w:rPr>
        <w:t xml:space="preserve">Saba: How to draft CR work, what work item shall i put</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Nik: best to use the telepresence work item (you can also add TEI18)</w:t>
      </w:r>
    </w:p>
    <w:p w:rsidR="00000000" w:rsidDel="00000000" w:rsidP="00000000" w:rsidRDefault="00000000" w:rsidRPr="00000000" w14:paraId="00000050">
      <w:pPr>
        <w:numPr>
          <w:ilvl w:val="0"/>
          <w:numId w:val="1"/>
        </w:numPr>
        <w:ind w:left="720" w:hanging="360"/>
        <w:rPr>
          <w:u w:val="none"/>
        </w:rPr>
      </w:pPr>
      <w:r w:rsidDel="00000000" w:rsidR="00000000" w:rsidRPr="00000000">
        <w:rPr>
          <w:rtl w:val="0"/>
        </w:rPr>
        <w:t xml:space="preserve">Kyunghun: the image was introduced in ITT4RT, so we can use this</w:t>
      </w:r>
    </w:p>
    <w:p w:rsidR="00000000" w:rsidDel="00000000" w:rsidP="00000000" w:rsidRDefault="00000000" w:rsidRPr="00000000" w14:paraId="00000051">
      <w:pPr>
        <w:numPr>
          <w:ilvl w:val="0"/>
          <w:numId w:val="1"/>
        </w:numPr>
        <w:ind w:left="720" w:hanging="360"/>
        <w:rPr>
          <w:u w:val="none"/>
        </w:rPr>
      </w:pPr>
      <w:r w:rsidDel="00000000" w:rsidR="00000000" w:rsidRPr="00000000">
        <w:rPr>
          <w:rtl w:val="0"/>
        </w:rPr>
        <w:t xml:space="preserve">Nik: lets use both ITT4RT and TEI18</w:t>
      </w:r>
      <w:r w:rsidDel="00000000" w:rsidR="00000000" w:rsidRPr="00000000">
        <w:rPr>
          <w:rtl w:val="0"/>
        </w:rPr>
      </w:r>
    </w:p>
    <w:p w:rsidR="00000000" w:rsidDel="00000000" w:rsidP="00000000" w:rsidRDefault="00000000" w:rsidRPr="00000000" w14:paraId="00000052">
      <w:pPr>
        <w:widowControl w:val="1"/>
        <w:spacing w:after="0" w:before="120" w:line="276" w:lineRule="auto"/>
        <w:ind w:left="0" w:firstLine="0"/>
        <w:rPr>
          <w:b w:val="1"/>
          <w:sz w:val="24"/>
          <w:szCs w:val="24"/>
        </w:rPr>
      </w:pPr>
      <w:r w:rsidDel="00000000" w:rsidR="00000000" w:rsidRPr="00000000">
        <w:rPr>
          <w:b w:val="1"/>
          <w:sz w:val="24"/>
          <w:szCs w:val="24"/>
          <w:rtl w:val="0"/>
        </w:rPr>
        <w:t xml:space="preserve">Decision: Revised</w:t>
      </w:r>
    </w:p>
    <w:p w:rsidR="00000000" w:rsidDel="00000000" w:rsidP="00000000" w:rsidRDefault="00000000" w:rsidRPr="00000000" w14:paraId="00000053">
      <w:pPr>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54">
      <w:pPr>
        <w:widowControl w:val="1"/>
        <w:spacing w:after="0" w:before="120" w:line="276" w:lineRule="auto"/>
        <w:ind w:left="1420" w:hanging="560"/>
        <w:rPr>
          <w:b w:val="1"/>
          <w:sz w:val="24"/>
          <w:szCs w:val="24"/>
        </w:rPr>
      </w:pPr>
      <w:r w:rsidDel="00000000" w:rsidR="00000000" w:rsidRPr="00000000">
        <w:rPr>
          <w:b w:val="1"/>
          <w:sz w:val="24"/>
          <w:szCs w:val="24"/>
          <w:rtl w:val="0"/>
        </w:rPr>
        <w:t xml:space="preserve">5.2. </w:t>
        <w:tab/>
        <w:t xml:space="preserve">Immersive Real-time Communication for WebRTC (iRTCW)</w:t>
      </w:r>
    </w:p>
    <w:p w:rsidR="00000000" w:rsidDel="00000000" w:rsidP="00000000" w:rsidRDefault="00000000" w:rsidRPr="00000000" w14:paraId="00000055">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5"/>
        <w:tblW w:w="78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3630"/>
        <w:gridCol w:w="1725"/>
        <w:gridCol w:w="810"/>
        <w:tblGridChange w:id="0">
          <w:tblGrid>
            <w:gridCol w:w="1650"/>
            <w:gridCol w:w="3630"/>
            <w:gridCol w:w="1725"/>
            <w:gridCol w:w="81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6">
            <w:pPr>
              <w:widowControl w:val="1"/>
              <w:spacing w:after="0" w:before="0" w:line="276" w:lineRule="auto"/>
              <w:ind w:left="120" w:firstLine="0"/>
              <w:rPr>
                <w:b w:val="1"/>
                <w:color w:val="0000ff"/>
                <w:sz w:val="20"/>
                <w:szCs w:val="20"/>
                <w:u w:val="single"/>
              </w:rPr>
            </w:pPr>
            <w:hyperlink r:id="rId10">
              <w:r w:rsidDel="00000000" w:rsidR="00000000" w:rsidRPr="00000000">
                <w:rPr>
                  <w:b w:val="1"/>
                  <w:color w:val="0000ff"/>
                  <w:sz w:val="20"/>
                  <w:szCs w:val="20"/>
                  <w:u w:val="single"/>
                  <w:rtl w:val="0"/>
                </w:rPr>
                <w:t xml:space="preserve">S4aR220009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7">
            <w:pPr>
              <w:widowControl w:val="1"/>
              <w:spacing w:after="0" w:before="0" w:line="276" w:lineRule="auto"/>
              <w:ind w:left="120" w:firstLine="0"/>
              <w:rPr>
                <w:sz w:val="20"/>
                <w:szCs w:val="20"/>
              </w:rPr>
            </w:pPr>
            <w:r w:rsidDel="00000000" w:rsidR="00000000" w:rsidRPr="00000000">
              <w:rPr>
                <w:sz w:val="20"/>
                <w:szCs w:val="20"/>
                <w:rtl w:val="0"/>
              </w:rPr>
              <w:t xml:space="preserve">iRTCW Contributions in SA4#118-e and SA4#119-e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8">
            <w:pPr>
              <w:widowControl w:val="1"/>
              <w:spacing w:after="0" w:before="0" w:line="276" w:lineRule="auto"/>
              <w:ind w:left="120" w:firstLine="0"/>
              <w:rPr>
                <w:sz w:val="20"/>
                <w:szCs w:val="20"/>
              </w:rPr>
            </w:pPr>
            <w:r w:rsidDel="00000000" w:rsidR="00000000" w:rsidRPr="00000000">
              <w:rPr>
                <w:sz w:val="20"/>
                <w:szCs w:val="20"/>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9">
            <w:pPr>
              <w:widowControl w:val="1"/>
              <w:spacing w:after="0" w:before="0" w:line="276" w:lineRule="auto"/>
              <w:ind w:left="120" w:firstLine="0"/>
              <w:jc w:val="center"/>
              <w:rPr>
                <w:sz w:val="20"/>
                <w:szCs w:val="20"/>
              </w:rPr>
            </w:pPr>
            <w:r w:rsidDel="00000000" w:rsidR="00000000" w:rsidRPr="00000000">
              <w:rPr>
                <w:sz w:val="20"/>
                <w:szCs w:val="20"/>
                <w:rtl w:val="0"/>
              </w:rPr>
              <w:t xml:space="preserve">5.2</w:t>
            </w:r>
          </w:p>
        </w:tc>
      </w:tr>
    </w:tbl>
    <w:p w:rsidR="00000000" w:rsidDel="00000000" w:rsidP="00000000" w:rsidRDefault="00000000" w:rsidRPr="00000000" w14:paraId="0000005A">
      <w:pPr>
        <w:rPr/>
      </w:pPr>
      <w:r w:rsidDel="00000000" w:rsidR="00000000" w:rsidRPr="00000000">
        <w:rPr>
          <w:b w:val="1"/>
          <w:sz w:val="20"/>
          <w:szCs w:val="20"/>
          <w:rtl w:val="0"/>
        </w:rPr>
        <w:t xml:space="preserve">Presented by Kyunghun Jung, </w:t>
      </w:r>
      <w:r w:rsidDel="00000000" w:rsidR="00000000" w:rsidRPr="00000000">
        <w:rPr>
          <w:rtl w:val="0"/>
        </w:rPr>
        <w:t xml:space="preserve">Meta/FaceBook presented.</w:t>
      </w:r>
    </w:p>
    <w:p w:rsidR="00000000" w:rsidDel="00000000" w:rsidP="00000000" w:rsidRDefault="00000000" w:rsidRPr="00000000" w14:paraId="0000005B">
      <w:pPr>
        <w:numPr>
          <w:ilvl w:val="0"/>
          <w:numId w:val="4"/>
        </w:numPr>
        <w:spacing w:after="0" w:afterAutospacing="0"/>
        <w:ind w:left="720" w:hanging="360"/>
        <w:rPr>
          <w:u w:val="none"/>
        </w:rPr>
      </w:pPr>
      <w:r w:rsidDel="00000000" w:rsidR="00000000" w:rsidRPr="00000000">
        <w:rPr>
          <w:rtl w:val="0"/>
        </w:rPr>
        <w:t xml:space="preserve">Shuai(intel): noted documents need revisions?</w:t>
      </w:r>
    </w:p>
    <w:p w:rsidR="00000000" w:rsidDel="00000000" w:rsidP="00000000" w:rsidRDefault="00000000" w:rsidRPr="00000000" w14:paraId="0000005C">
      <w:pPr>
        <w:numPr>
          <w:ilvl w:val="0"/>
          <w:numId w:val="4"/>
        </w:numPr>
        <w:spacing w:after="0" w:afterAutospacing="0" w:before="0" w:beforeAutospacing="0"/>
        <w:ind w:left="720" w:hanging="360"/>
        <w:rPr>
          <w:u w:val="none"/>
        </w:rPr>
      </w:pPr>
      <w:r w:rsidDel="00000000" w:rsidR="00000000" w:rsidRPr="00000000">
        <w:rPr>
          <w:rtl w:val="0"/>
        </w:rPr>
        <w:t xml:space="preserve">Kyunghun: yes. Next informal telco used to check.</w:t>
      </w:r>
    </w:p>
    <w:p w:rsidR="00000000" w:rsidDel="00000000" w:rsidP="00000000" w:rsidRDefault="00000000" w:rsidRPr="00000000" w14:paraId="0000005D">
      <w:pPr>
        <w:numPr>
          <w:ilvl w:val="0"/>
          <w:numId w:val="4"/>
        </w:numPr>
        <w:spacing w:after="0" w:afterAutospacing="0" w:before="0" w:beforeAutospacing="0"/>
        <w:ind w:left="720" w:hanging="360"/>
        <w:rPr>
          <w:u w:val="none"/>
        </w:rPr>
      </w:pPr>
      <w:r w:rsidDel="00000000" w:rsidR="00000000" w:rsidRPr="00000000">
        <w:rPr>
          <w:rtl w:val="0"/>
        </w:rPr>
        <w:t xml:space="preserve">Naotaka: diversity of architecture picture and protocol stack. Could you repeat what needs to be done? any guidelines?</w:t>
      </w:r>
    </w:p>
    <w:p w:rsidR="00000000" w:rsidDel="00000000" w:rsidP="00000000" w:rsidRDefault="00000000" w:rsidRPr="00000000" w14:paraId="0000005E">
      <w:pPr>
        <w:numPr>
          <w:ilvl w:val="0"/>
          <w:numId w:val="4"/>
        </w:numPr>
        <w:spacing w:after="0" w:afterAutospacing="0" w:before="0" w:beforeAutospacing="0"/>
        <w:ind w:left="720" w:hanging="360"/>
        <w:rPr>
          <w:u w:val="none"/>
        </w:rPr>
      </w:pPr>
      <w:r w:rsidDel="00000000" w:rsidR="00000000" w:rsidRPr="00000000">
        <w:rPr>
          <w:rtl w:val="0"/>
        </w:rPr>
        <w:t xml:space="preserve">Kyunghun: follow SA2 documents and guidelines on drawing architecture diagrams. </w:t>
      </w:r>
    </w:p>
    <w:p w:rsidR="00000000" w:rsidDel="00000000" w:rsidP="00000000" w:rsidRDefault="00000000" w:rsidRPr="00000000" w14:paraId="0000005F">
      <w:pPr>
        <w:numPr>
          <w:ilvl w:val="0"/>
          <w:numId w:val="4"/>
        </w:numPr>
        <w:spacing w:after="0" w:afterAutospacing="0" w:before="0" w:beforeAutospacing="0"/>
        <w:ind w:left="720" w:hanging="360"/>
        <w:rPr>
          <w:u w:val="none"/>
        </w:rPr>
      </w:pPr>
      <w:r w:rsidDel="00000000" w:rsidR="00000000" w:rsidRPr="00000000">
        <w:rPr>
          <w:rtl w:val="0"/>
        </w:rPr>
        <w:t xml:space="preserve">Naotaka: should not use pictures from Internet. Second point was on communication with IETF by end of year?</w:t>
      </w:r>
    </w:p>
    <w:p w:rsidR="00000000" w:rsidDel="00000000" w:rsidP="00000000" w:rsidRDefault="00000000" w:rsidRPr="00000000" w14:paraId="00000060">
      <w:pPr>
        <w:numPr>
          <w:ilvl w:val="0"/>
          <w:numId w:val="4"/>
        </w:numPr>
        <w:spacing w:after="0" w:afterAutospacing="0" w:before="0" w:beforeAutospacing="0"/>
        <w:ind w:left="720" w:hanging="360"/>
        <w:rPr>
          <w:u w:val="none"/>
        </w:rPr>
      </w:pPr>
      <w:r w:rsidDel="00000000" w:rsidR="00000000" w:rsidRPr="00000000">
        <w:rPr>
          <w:rtl w:val="0"/>
        </w:rPr>
        <w:t xml:space="preserve">Kyunghun: yes</w:t>
      </w:r>
    </w:p>
    <w:p w:rsidR="00000000" w:rsidDel="00000000" w:rsidP="00000000" w:rsidRDefault="00000000" w:rsidRPr="00000000" w14:paraId="00000061">
      <w:pPr>
        <w:numPr>
          <w:ilvl w:val="0"/>
          <w:numId w:val="4"/>
        </w:numPr>
        <w:spacing w:after="0" w:afterAutospacing="0" w:before="0" w:beforeAutospacing="0"/>
        <w:ind w:left="720" w:hanging="360"/>
        <w:rPr>
          <w:u w:val="none"/>
        </w:rPr>
      </w:pPr>
      <w:r w:rsidDel="00000000" w:rsidR="00000000" w:rsidRPr="00000000">
        <w:rPr>
          <w:rtl w:val="0"/>
        </w:rPr>
        <w:t xml:space="preserve">Naotaka: reasonable timing</w:t>
      </w:r>
    </w:p>
    <w:p w:rsidR="00000000" w:rsidDel="00000000" w:rsidP="00000000" w:rsidRDefault="00000000" w:rsidRPr="00000000" w14:paraId="00000062">
      <w:pPr>
        <w:numPr>
          <w:ilvl w:val="0"/>
          <w:numId w:val="4"/>
        </w:numPr>
        <w:spacing w:after="0" w:afterAutospacing="0" w:before="0" w:beforeAutospacing="0"/>
        <w:ind w:left="720" w:hanging="360"/>
        <w:rPr>
          <w:u w:val="none"/>
        </w:rPr>
      </w:pPr>
      <w:r w:rsidDel="00000000" w:rsidR="00000000" w:rsidRPr="00000000">
        <w:rPr>
          <w:rtl w:val="0"/>
        </w:rPr>
        <w:t xml:space="preserve">Igor: PD is work in progress document, not worth to redraw all figures in an internal document, only do that for spec content</w:t>
      </w:r>
    </w:p>
    <w:p w:rsidR="00000000" w:rsidDel="00000000" w:rsidP="00000000" w:rsidRDefault="00000000" w:rsidRPr="00000000" w14:paraId="00000063">
      <w:pPr>
        <w:numPr>
          <w:ilvl w:val="0"/>
          <w:numId w:val="4"/>
        </w:numPr>
        <w:spacing w:before="0" w:beforeAutospacing="0"/>
        <w:ind w:left="720" w:hanging="360"/>
        <w:rPr>
          <w:u w:val="none"/>
        </w:rPr>
      </w:pPr>
      <w:r w:rsidDel="00000000" w:rsidR="00000000" w:rsidRPr="00000000">
        <w:rPr>
          <w:rtl w:val="0"/>
        </w:rPr>
        <w:t xml:space="preserve">Kyunghun: fine but please add note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numPr>
          <w:ilvl w:val="0"/>
          <w:numId w:val="7"/>
        </w:numPr>
        <w:ind w:left="720" w:hanging="360"/>
      </w:pPr>
      <w:r w:rsidDel="00000000" w:rsidR="00000000" w:rsidRPr="00000000">
        <w:rPr>
          <w:rtl w:val="0"/>
        </w:rPr>
        <w:t xml:space="preserve">Shuai(intel) : For documents that are agreed, do we need to bring new/improved contributions to next meeting.</w:t>
      </w:r>
    </w:p>
    <w:p w:rsidR="00000000" w:rsidDel="00000000" w:rsidP="00000000" w:rsidRDefault="00000000" w:rsidRPr="00000000" w14:paraId="00000066">
      <w:pPr>
        <w:numPr>
          <w:ilvl w:val="0"/>
          <w:numId w:val="7"/>
        </w:numPr>
        <w:ind w:left="720" w:hanging="360"/>
      </w:pPr>
      <w:r w:rsidDel="00000000" w:rsidR="00000000" w:rsidRPr="00000000">
        <w:rPr>
          <w:rtl w:val="0"/>
        </w:rPr>
        <w:t xml:space="preserve">Kyunghun: yes</w:t>
      </w:r>
    </w:p>
    <w:p w:rsidR="00000000" w:rsidDel="00000000" w:rsidP="00000000" w:rsidRDefault="00000000" w:rsidRPr="00000000" w14:paraId="00000067">
      <w:pPr>
        <w:numPr>
          <w:ilvl w:val="0"/>
          <w:numId w:val="7"/>
        </w:numPr>
        <w:ind w:left="720" w:hanging="360"/>
      </w:pPr>
      <w:r w:rsidDel="00000000" w:rsidR="00000000" w:rsidRPr="00000000">
        <w:rPr>
          <w:rtl w:val="0"/>
        </w:rPr>
        <w:t xml:space="preserve">Naotaka: Architecture and protocols, what do we need to do / which is the right document</w:t>
      </w:r>
    </w:p>
    <w:p w:rsidR="00000000" w:rsidDel="00000000" w:rsidP="00000000" w:rsidRDefault="00000000" w:rsidRPr="00000000" w14:paraId="00000068">
      <w:pPr>
        <w:numPr>
          <w:ilvl w:val="0"/>
          <w:numId w:val="7"/>
        </w:numPr>
        <w:ind w:left="720" w:hanging="360"/>
      </w:pPr>
      <w:r w:rsidDel="00000000" w:rsidR="00000000" w:rsidRPr="00000000">
        <w:rPr>
          <w:rtl w:val="0"/>
        </w:rPr>
        <w:t xml:space="preserve">Kyunghun: We should follow the general practices, 3GPP history is clear on Architecture drawing</w:t>
      </w:r>
    </w:p>
    <w:p w:rsidR="00000000" w:rsidDel="00000000" w:rsidP="00000000" w:rsidRDefault="00000000" w:rsidRPr="00000000" w14:paraId="00000069">
      <w:pPr>
        <w:numPr>
          <w:ilvl w:val="0"/>
          <w:numId w:val="7"/>
        </w:numPr>
        <w:ind w:left="720" w:hanging="360"/>
      </w:pPr>
      <w:r w:rsidDel="00000000" w:rsidR="00000000" w:rsidRPr="00000000">
        <w:rPr>
          <w:rtl w:val="0"/>
        </w:rPr>
        <w:t xml:space="preserve">Naotaka: so we should not use simple internet pictures but SA2 diagrams where possible</w:t>
      </w:r>
    </w:p>
    <w:p w:rsidR="00000000" w:rsidDel="00000000" w:rsidP="00000000" w:rsidRDefault="00000000" w:rsidRPr="00000000" w14:paraId="0000006A">
      <w:pPr>
        <w:numPr>
          <w:ilvl w:val="0"/>
          <w:numId w:val="7"/>
        </w:numPr>
        <w:ind w:left="720" w:hanging="360"/>
      </w:pPr>
      <w:r w:rsidDel="00000000" w:rsidR="00000000" w:rsidRPr="00000000">
        <w:rPr>
          <w:rtl w:val="0"/>
        </w:rPr>
        <w:t xml:space="preserve">Kyunghun: yes</w:t>
      </w:r>
    </w:p>
    <w:p w:rsidR="00000000" w:rsidDel="00000000" w:rsidP="00000000" w:rsidRDefault="00000000" w:rsidRPr="00000000" w14:paraId="0000006B">
      <w:pPr>
        <w:numPr>
          <w:ilvl w:val="0"/>
          <w:numId w:val="7"/>
        </w:numPr>
        <w:ind w:left="720" w:hanging="360"/>
      </w:pPr>
      <w:r w:rsidDel="00000000" w:rsidR="00000000" w:rsidRPr="00000000">
        <w:rPr>
          <w:rtl w:val="0"/>
        </w:rPr>
        <w:t xml:space="preserve">Naotaka: We should sync with WebRTC community (i.e. end of year)</w:t>
      </w:r>
    </w:p>
    <w:p w:rsidR="00000000" w:rsidDel="00000000" w:rsidP="00000000" w:rsidRDefault="00000000" w:rsidRPr="00000000" w14:paraId="0000006C">
      <w:pPr>
        <w:numPr>
          <w:ilvl w:val="0"/>
          <w:numId w:val="7"/>
        </w:numPr>
        <w:ind w:left="720" w:hanging="360"/>
      </w:pPr>
      <w:r w:rsidDel="00000000" w:rsidR="00000000" w:rsidRPr="00000000">
        <w:rPr>
          <w:rtl w:val="0"/>
        </w:rPr>
        <w:t xml:space="preserve">Igor: PD is internal, if we need to include internet figures, it might not be reasonable to redraw everything (only once we do spec)</w:t>
      </w:r>
    </w:p>
    <w:p w:rsidR="00000000" w:rsidDel="00000000" w:rsidP="00000000" w:rsidRDefault="00000000" w:rsidRPr="00000000" w14:paraId="0000006D">
      <w:pPr>
        <w:numPr>
          <w:ilvl w:val="0"/>
          <w:numId w:val="7"/>
        </w:numPr>
        <w:ind w:left="720" w:hanging="360"/>
      </w:pPr>
      <w:r w:rsidDel="00000000" w:rsidR="00000000" w:rsidRPr="00000000">
        <w:rPr>
          <w:rtl w:val="0"/>
        </w:rPr>
        <w:t xml:space="preserve">Kyunghun: just add explanations and proper referencing</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rtl w:val="0"/>
        </w:rPr>
        <w:t xml:space="preserve">Decision: Noted.</w:t>
      </w:r>
    </w:p>
    <w:p w:rsidR="00000000" w:rsidDel="00000000" w:rsidP="00000000" w:rsidRDefault="00000000" w:rsidRPr="00000000" w14:paraId="00000070">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71">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72">
      <w:pPr>
        <w:widowControl w:val="1"/>
        <w:spacing w:after="0" w:before="120" w:line="276" w:lineRule="auto"/>
        <w:ind w:left="1420" w:hanging="560"/>
        <w:rPr>
          <w:b w:val="1"/>
          <w:sz w:val="24"/>
          <w:szCs w:val="24"/>
        </w:rPr>
      </w:pPr>
      <w:r w:rsidDel="00000000" w:rsidR="00000000" w:rsidRPr="00000000">
        <w:rPr>
          <w:rtl w:val="0"/>
        </w:rPr>
      </w:r>
    </w:p>
    <w:tbl>
      <w:tblPr>
        <w:tblStyle w:val="Table6"/>
        <w:tblW w:w="78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3630"/>
        <w:gridCol w:w="1725"/>
        <w:gridCol w:w="810"/>
        <w:tblGridChange w:id="0">
          <w:tblGrid>
            <w:gridCol w:w="1650"/>
            <w:gridCol w:w="3630"/>
            <w:gridCol w:w="1725"/>
            <w:gridCol w:w="81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3">
            <w:pPr>
              <w:widowControl w:val="1"/>
              <w:spacing w:after="0" w:before="0" w:line="276" w:lineRule="auto"/>
              <w:ind w:left="120" w:firstLine="0"/>
              <w:rPr>
                <w:b w:val="1"/>
                <w:color w:val="0000ff"/>
                <w:sz w:val="20"/>
                <w:szCs w:val="20"/>
                <w:u w:val="single"/>
              </w:rPr>
            </w:pPr>
            <w:hyperlink r:id="rId11">
              <w:r w:rsidDel="00000000" w:rsidR="00000000" w:rsidRPr="00000000">
                <w:rPr>
                  <w:b w:val="1"/>
                  <w:color w:val="0000ff"/>
                  <w:sz w:val="20"/>
                  <w:szCs w:val="20"/>
                  <w:u w:val="single"/>
                  <w:rtl w:val="0"/>
                </w:rPr>
                <w:t xml:space="preserve">S4aR220010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4">
            <w:pPr>
              <w:widowControl w:val="1"/>
              <w:spacing w:after="0" w:before="0" w:line="276" w:lineRule="auto"/>
              <w:ind w:left="120" w:firstLine="0"/>
              <w:rPr>
                <w:sz w:val="20"/>
                <w:szCs w:val="20"/>
              </w:rPr>
            </w:pPr>
            <w:r w:rsidDel="00000000" w:rsidR="00000000" w:rsidRPr="00000000">
              <w:rPr>
                <w:sz w:val="20"/>
                <w:szCs w:val="20"/>
                <w:rtl w:val="0"/>
              </w:rPr>
              <w:t xml:space="preserve">iRTCW Permanent Document v0.1x</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5">
            <w:pPr>
              <w:widowControl w:val="1"/>
              <w:spacing w:after="0" w:before="0" w:line="276" w:lineRule="auto"/>
              <w:ind w:left="120" w:firstLine="0"/>
              <w:rPr>
                <w:sz w:val="20"/>
                <w:szCs w:val="20"/>
              </w:rPr>
            </w:pPr>
            <w:r w:rsidDel="00000000" w:rsidR="00000000" w:rsidRPr="00000000">
              <w:rPr>
                <w:sz w:val="20"/>
                <w:szCs w:val="20"/>
                <w:rtl w:val="0"/>
              </w:rPr>
              <w:t xml:space="preserve">Facebook Japan K.K.</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6">
            <w:pPr>
              <w:widowControl w:val="1"/>
              <w:spacing w:after="0" w:before="0" w:line="276" w:lineRule="auto"/>
              <w:ind w:left="120" w:firstLine="0"/>
              <w:jc w:val="center"/>
              <w:rPr>
                <w:sz w:val="20"/>
                <w:szCs w:val="20"/>
              </w:rPr>
            </w:pPr>
            <w:r w:rsidDel="00000000" w:rsidR="00000000" w:rsidRPr="00000000">
              <w:rPr>
                <w:sz w:val="20"/>
                <w:szCs w:val="20"/>
                <w:rtl w:val="0"/>
              </w:rPr>
              <w:t xml:space="preserve">5.2</w:t>
            </w:r>
          </w:p>
        </w:tc>
      </w:tr>
    </w:tbl>
    <w:p w:rsidR="00000000" w:rsidDel="00000000" w:rsidP="00000000" w:rsidRDefault="00000000" w:rsidRPr="00000000" w14:paraId="00000077">
      <w:pPr>
        <w:rPr>
          <w:b w:val="1"/>
          <w:sz w:val="24"/>
          <w:szCs w:val="24"/>
        </w:rPr>
      </w:pPr>
      <w:r w:rsidDel="00000000" w:rsidR="00000000" w:rsidRPr="00000000">
        <w:rPr>
          <w:b w:val="1"/>
          <w:sz w:val="20"/>
          <w:szCs w:val="20"/>
          <w:rtl w:val="0"/>
        </w:rPr>
        <w:t xml:space="preserve">Presented by Kyunghung Jung, Meta/FaceBook presented.</w:t>
      </w:r>
      <w:r w:rsidDel="00000000" w:rsidR="00000000" w:rsidRPr="00000000">
        <w:rPr>
          <w:rtl w:val="0"/>
        </w:rPr>
      </w:r>
    </w:p>
    <w:p w:rsidR="00000000" w:rsidDel="00000000" w:rsidP="00000000" w:rsidRDefault="00000000" w:rsidRPr="00000000" w14:paraId="00000078">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79">
      <w:pPr>
        <w:spacing w:after="0" w:before="120" w:lineRule="auto"/>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7A">
      <w:pPr>
        <w:numPr>
          <w:ilvl w:val="0"/>
          <w:numId w:val="6"/>
        </w:numPr>
        <w:ind w:left="720" w:hanging="360"/>
      </w:pPr>
      <w:r w:rsidDel="00000000" w:rsidR="00000000" w:rsidRPr="00000000">
        <w:rPr>
          <w:rtl w:val="0"/>
        </w:rPr>
        <w:t xml:space="preserve">Imed, Q: Content looks good, there are 2 sections about functions, do we need both</w:t>
      </w:r>
    </w:p>
    <w:p w:rsidR="00000000" w:rsidDel="00000000" w:rsidP="00000000" w:rsidRDefault="00000000" w:rsidRPr="00000000" w14:paraId="0000007B">
      <w:pPr>
        <w:numPr>
          <w:ilvl w:val="0"/>
          <w:numId w:val="6"/>
        </w:numPr>
        <w:ind w:left="720" w:hanging="360"/>
      </w:pPr>
      <w:r w:rsidDel="00000000" w:rsidR="00000000" w:rsidRPr="00000000">
        <w:rPr>
          <w:rtl w:val="0"/>
        </w:rPr>
        <w:t xml:space="preserve">Kyunghun, FB: structure can be discussed, i.e. in next telco</w:t>
      </w:r>
    </w:p>
    <w:p w:rsidR="00000000" w:rsidDel="00000000" w:rsidP="00000000" w:rsidRDefault="00000000" w:rsidRPr="00000000" w14:paraId="0000007C">
      <w:pPr>
        <w:numPr>
          <w:ilvl w:val="0"/>
          <w:numId w:val="6"/>
        </w:numPr>
        <w:ind w:left="720" w:hanging="360"/>
      </w:pPr>
      <w:r w:rsidDel="00000000" w:rsidR="00000000" w:rsidRPr="00000000">
        <w:rPr>
          <w:rtl w:val="0"/>
        </w:rPr>
        <w:t xml:space="preserve">Naotaka, NTT: About the versioning, what should we put for updates</w:t>
      </w:r>
    </w:p>
    <w:p w:rsidR="00000000" w:rsidDel="00000000" w:rsidP="00000000" w:rsidRDefault="00000000" w:rsidRPr="00000000" w14:paraId="0000007D">
      <w:pPr>
        <w:numPr>
          <w:ilvl w:val="0"/>
          <w:numId w:val="6"/>
        </w:numPr>
        <w:ind w:left="720" w:hanging="360"/>
        <w:rPr>
          <w:u w:val="none"/>
        </w:rPr>
      </w:pPr>
      <w:r w:rsidDel="00000000" w:rsidR="00000000" w:rsidRPr="00000000">
        <w:rPr>
          <w:rtl w:val="0"/>
        </w:rPr>
        <w:t xml:space="preserve">Nik: We only increment 2 digit in RTC and first digit in SA4 plenary</w:t>
      </w:r>
    </w:p>
    <w:p w:rsidR="00000000" w:rsidDel="00000000" w:rsidP="00000000" w:rsidRDefault="00000000" w:rsidRPr="00000000" w14:paraId="0000007E">
      <w:pPr>
        <w:numPr>
          <w:ilvl w:val="0"/>
          <w:numId w:val="6"/>
        </w:numPr>
        <w:ind w:left="720" w:hanging="360"/>
      </w:pPr>
      <w:r w:rsidDel="00000000" w:rsidR="00000000" w:rsidRPr="00000000">
        <w:rPr>
          <w:rtl w:val="0"/>
        </w:rPr>
        <w:t xml:space="preserve">Naotaka, NTT: so telcos last number</w:t>
      </w:r>
    </w:p>
    <w:p w:rsidR="00000000" w:rsidDel="00000000" w:rsidP="00000000" w:rsidRDefault="00000000" w:rsidRPr="00000000" w14:paraId="0000007F">
      <w:pPr>
        <w:numPr>
          <w:ilvl w:val="0"/>
          <w:numId w:val="6"/>
        </w:numPr>
        <w:ind w:left="720" w:hanging="360"/>
      </w:pPr>
      <w:r w:rsidDel="00000000" w:rsidR="00000000" w:rsidRPr="00000000">
        <w:rPr>
          <w:rtl w:val="0"/>
        </w:rPr>
        <w:t xml:space="preserve">Nik, Q: yes, BUT nothing in the at-hoc telco is formal</w:t>
      </w:r>
    </w:p>
    <w:p w:rsidR="00000000" w:rsidDel="00000000" w:rsidP="00000000" w:rsidRDefault="00000000" w:rsidRPr="00000000" w14:paraId="00000080">
      <w:pPr>
        <w:numPr>
          <w:ilvl w:val="0"/>
          <w:numId w:val="6"/>
        </w:numPr>
        <w:ind w:left="720" w:hanging="360"/>
        <w:rPr>
          <w:u w:val="none"/>
        </w:rPr>
      </w:pPr>
      <w:r w:rsidDel="00000000" w:rsidR="00000000" w:rsidRPr="00000000">
        <w:rPr>
          <w:rtl w:val="0"/>
        </w:rPr>
        <w:t xml:space="preserve">Simon, KPN: 3 digit approach</w:t>
      </w:r>
    </w:p>
    <w:p w:rsidR="00000000" w:rsidDel="00000000" w:rsidP="00000000" w:rsidRDefault="00000000" w:rsidRPr="00000000" w14:paraId="00000081">
      <w:pPr>
        <w:numPr>
          <w:ilvl w:val="1"/>
          <w:numId w:val="6"/>
        </w:numPr>
        <w:ind w:left="1440" w:hanging="360"/>
        <w:rPr>
          <w:u w:val="none"/>
        </w:rPr>
      </w:pPr>
      <w:r w:rsidDel="00000000" w:rsidR="00000000" w:rsidRPr="00000000">
        <w:rPr>
          <w:rtl w:val="0"/>
        </w:rPr>
        <w:t xml:space="preserve">1st we need SA4 agreement</w:t>
      </w:r>
    </w:p>
    <w:p w:rsidR="00000000" w:rsidDel="00000000" w:rsidP="00000000" w:rsidRDefault="00000000" w:rsidRPr="00000000" w14:paraId="00000082">
      <w:pPr>
        <w:numPr>
          <w:ilvl w:val="1"/>
          <w:numId w:val="6"/>
        </w:numPr>
        <w:ind w:left="1440" w:hanging="360"/>
        <w:rPr>
          <w:u w:val="none"/>
        </w:rPr>
      </w:pPr>
      <w:r w:rsidDel="00000000" w:rsidR="00000000" w:rsidRPr="00000000">
        <w:rPr>
          <w:rtl w:val="0"/>
        </w:rPr>
        <w:t xml:space="preserve">2nd we need RTC SWG agreement</w:t>
      </w:r>
    </w:p>
    <w:p w:rsidR="00000000" w:rsidDel="00000000" w:rsidP="00000000" w:rsidRDefault="00000000" w:rsidRPr="00000000" w14:paraId="00000083">
      <w:pPr>
        <w:numPr>
          <w:ilvl w:val="1"/>
          <w:numId w:val="6"/>
        </w:numPr>
        <w:ind w:left="1440" w:hanging="360"/>
        <w:rPr>
          <w:u w:val="none"/>
        </w:rPr>
      </w:pPr>
      <w:r w:rsidDel="00000000" w:rsidR="00000000" w:rsidRPr="00000000">
        <w:rPr>
          <w:rtl w:val="0"/>
        </w:rPr>
        <w:t xml:space="preserve">3rd is internal for Rapporteur </w:t>
      </w:r>
    </w:p>
    <w:p w:rsidR="00000000" w:rsidDel="00000000" w:rsidP="00000000" w:rsidRDefault="00000000" w:rsidRPr="00000000" w14:paraId="00000084">
      <w:pPr>
        <w:numPr>
          <w:ilvl w:val="0"/>
          <w:numId w:val="6"/>
        </w:numPr>
        <w:ind w:left="720" w:hanging="360"/>
        <w:rPr>
          <w:u w:val="none"/>
        </w:rPr>
      </w:pPr>
      <w:r w:rsidDel="00000000" w:rsidR="00000000" w:rsidRPr="00000000">
        <w:rPr>
          <w:rtl w:val="0"/>
        </w:rPr>
      </w:r>
    </w:p>
    <w:p w:rsidR="00000000" w:rsidDel="00000000" w:rsidP="00000000" w:rsidRDefault="00000000" w:rsidRPr="00000000" w14:paraId="00000085">
      <w:pPr>
        <w:spacing w:after="0" w:before="120" w:lineRule="auto"/>
        <w:rPr>
          <w:b w:val="1"/>
          <w:sz w:val="24"/>
          <w:szCs w:val="24"/>
        </w:rPr>
      </w:pPr>
      <w:r w:rsidDel="00000000" w:rsidR="00000000" w:rsidRPr="00000000">
        <w:rPr>
          <w:b w:val="1"/>
          <w:sz w:val="20"/>
          <w:szCs w:val="20"/>
          <w:rtl w:val="0"/>
        </w:rPr>
        <w:t xml:space="preserve">Decision: Agreed (for internal RTC SWG purposes)</w:t>
      </w:r>
      <w:r w:rsidDel="00000000" w:rsidR="00000000" w:rsidRPr="00000000">
        <w:rPr>
          <w:rtl w:val="0"/>
        </w:rPr>
      </w:r>
    </w:p>
    <w:p w:rsidR="00000000" w:rsidDel="00000000" w:rsidP="00000000" w:rsidRDefault="00000000" w:rsidRPr="00000000" w14:paraId="00000086">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87">
      <w:pPr>
        <w:widowControl w:val="1"/>
        <w:spacing w:after="0" w:before="120" w:line="276" w:lineRule="auto"/>
        <w:ind w:left="1420" w:hanging="560"/>
        <w:rPr>
          <w:b w:val="1"/>
          <w:sz w:val="24"/>
          <w:szCs w:val="24"/>
        </w:rPr>
      </w:pPr>
      <w:r w:rsidDel="00000000" w:rsidR="00000000" w:rsidRPr="00000000">
        <w:rPr>
          <w:b w:val="1"/>
          <w:sz w:val="24"/>
          <w:szCs w:val="24"/>
          <w:rtl w:val="0"/>
        </w:rPr>
        <w:t xml:space="preserve">5.5. </w:t>
        <w:tab/>
        <w:t xml:space="preserve">Feasibility Study on the enhancements for immersive Real-time Communication for WebRTC (FS_iRTCW)</w:t>
      </w:r>
    </w:p>
    <w:p w:rsidR="00000000" w:rsidDel="00000000" w:rsidP="00000000" w:rsidRDefault="00000000" w:rsidRPr="00000000" w14:paraId="00000088">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7"/>
        <w:tblW w:w="7776.2718964204105"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3765"/>
        <w:gridCol w:w="1455"/>
        <w:gridCol w:w="906.27189642041"/>
        <w:tblGridChange w:id="0">
          <w:tblGrid>
            <w:gridCol w:w="1650"/>
            <w:gridCol w:w="3765"/>
            <w:gridCol w:w="1455"/>
            <w:gridCol w:w="906.27189642041"/>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9">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S4aR220005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A">
            <w:pPr>
              <w:widowControl w:val="1"/>
              <w:spacing w:after="0" w:before="0" w:line="276" w:lineRule="auto"/>
              <w:ind w:left="120" w:firstLine="0"/>
              <w:rPr>
                <w:sz w:val="20"/>
                <w:szCs w:val="20"/>
              </w:rPr>
            </w:pPr>
            <w:r w:rsidDel="00000000" w:rsidR="00000000" w:rsidRPr="00000000">
              <w:rPr>
                <w:sz w:val="20"/>
                <w:szCs w:val="20"/>
                <w:rtl w:val="0"/>
              </w:rPr>
              <w:t xml:space="preserve">FS_eiRTCW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B">
            <w:pPr>
              <w:widowControl w:val="1"/>
              <w:spacing w:after="0" w:before="0" w:line="276" w:lineRule="auto"/>
              <w:ind w:left="120" w:firstLine="0"/>
              <w:rPr>
                <w:sz w:val="20"/>
                <w:szCs w:val="20"/>
              </w:rPr>
            </w:pPr>
            <w:r w:rsidDel="00000000" w:rsidR="00000000" w:rsidRPr="00000000">
              <w:rPr>
                <w:sz w:val="20"/>
                <w:szCs w:val="20"/>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C">
            <w:pPr>
              <w:widowControl w:val="1"/>
              <w:spacing w:after="0" w:before="0" w:line="276" w:lineRule="auto"/>
              <w:ind w:left="120" w:firstLine="0"/>
              <w:jc w:val="center"/>
              <w:rPr>
                <w:sz w:val="20"/>
                <w:szCs w:val="20"/>
              </w:rPr>
            </w:pPr>
            <w:r w:rsidDel="00000000" w:rsidR="00000000" w:rsidRPr="00000000">
              <w:rPr>
                <w:sz w:val="20"/>
                <w:szCs w:val="20"/>
                <w:rtl w:val="0"/>
              </w:rPr>
              <w:t xml:space="preserve">5.5</w:t>
            </w:r>
          </w:p>
        </w:tc>
      </w:tr>
    </w:tbl>
    <w:p w:rsidR="00000000" w:rsidDel="00000000" w:rsidP="00000000" w:rsidRDefault="00000000" w:rsidRPr="00000000" w14:paraId="0000008D">
      <w:pPr>
        <w:widowControl w:val="1"/>
        <w:spacing w:after="0" w:before="120" w:line="276" w:lineRule="auto"/>
        <w:rPr>
          <w:b w:val="1"/>
          <w:sz w:val="24"/>
          <w:szCs w:val="24"/>
        </w:rPr>
      </w:pPr>
      <w:r w:rsidDel="00000000" w:rsidR="00000000" w:rsidRPr="00000000">
        <w:rPr>
          <w:b w:val="1"/>
          <w:sz w:val="24"/>
          <w:szCs w:val="24"/>
          <w:rtl w:val="0"/>
        </w:rPr>
        <w:t xml:space="preserve">Presented by Rihito, NTT</w:t>
      </w:r>
    </w:p>
    <w:p w:rsidR="00000000" w:rsidDel="00000000" w:rsidP="00000000" w:rsidRDefault="00000000" w:rsidRPr="00000000" w14:paraId="0000008E">
      <w:pPr>
        <w:widowControl w:val="1"/>
        <w:spacing w:after="0" w:before="120" w:line="276" w:lineRule="auto"/>
        <w:rPr>
          <w:b w:val="1"/>
          <w:sz w:val="24"/>
          <w:szCs w:val="24"/>
        </w:rPr>
      </w:pPr>
      <w:r w:rsidDel="00000000" w:rsidR="00000000" w:rsidRPr="00000000">
        <w:rPr>
          <w:b w:val="1"/>
          <w:sz w:val="24"/>
          <w:szCs w:val="24"/>
          <w:rtl w:val="0"/>
        </w:rPr>
        <w:t xml:space="preserve">Discussion:</w:t>
      </w:r>
    </w:p>
    <w:p w:rsidR="00000000" w:rsidDel="00000000" w:rsidP="00000000" w:rsidRDefault="00000000" w:rsidRPr="00000000" w14:paraId="0000008F">
      <w:pPr>
        <w:numPr>
          <w:ilvl w:val="0"/>
          <w:numId w:val="5"/>
        </w:numPr>
        <w:ind w:left="720" w:hanging="360"/>
      </w:pPr>
      <w:r w:rsidDel="00000000" w:rsidR="00000000" w:rsidRPr="00000000">
        <w:rPr>
          <w:rtl w:val="0"/>
        </w:rPr>
        <w:t xml:space="preserve">Nik: good to add version number to the PD</w:t>
      </w:r>
      <w:r w:rsidDel="00000000" w:rsidR="00000000" w:rsidRPr="00000000">
        <w:rPr>
          <w:rtl w:val="0"/>
        </w:rPr>
      </w:r>
    </w:p>
    <w:p w:rsidR="00000000" w:rsidDel="00000000" w:rsidP="00000000" w:rsidRDefault="00000000" w:rsidRPr="00000000" w14:paraId="00000090">
      <w:pPr>
        <w:widowControl w:val="1"/>
        <w:spacing w:after="0" w:before="120" w:line="276" w:lineRule="auto"/>
        <w:rPr>
          <w:b w:val="1"/>
          <w:sz w:val="24"/>
          <w:szCs w:val="24"/>
        </w:rPr>
      </w:pPr>
      <w:r w:rsidDel="00000000" w:rsidR="00000000" w:rsidRPr="00000000">
        <w:rPr>
          <w:b w:val="1"/>
          <w:sz w:val="24"/>
          <w:szCs w:val="24"/>
          <w:rtl w:val="0"/>
        </w:rPr>
        <w:t xml:space="preserve">Decision: Agreed</w:t>
      </w:r>
    </w:p>
    <w:p w:rsidR="00000000" w:rsidDel="00000000" w:rsidP="00000000" w:rsidRDefault="00000000" w:rsidRPr="00000000" w14:paraId="00000091">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92">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93">
      <w:pPr>
        <w:widowControl w:val="1"/>
        <w:spacing w:after="0" w:before="120" w:line="276" w:lineRule="auto"/>
        <w:ind w:left="1420" w:hanging="560"/>
        <w:rPr>
          <w:b w:val="1"/>
          <w:sz w:val="24"/>
          <w:szCs w:val="24"/>
        </w:rPr>
      </w:pPr>
      <w:r w:rsidDel="00000000" w:rsidR="00000000" w:rsidRPr="00000000">
        <w:rPr>
          <w:rtl w:val="0"/>
        </w:rPr>
      </w:r>
    </w:p>
    <w:tbl>
      <w:tblPr>
        <w:tblStyle w:val="Table8"/>
        <w:tblW w:w="7776.2718964204105"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3765"/>
        <w:gridCol w:w="1455"/>
        <w:gridCol w:w="906.27189642041"/>
        <w:tblGridChange w:id="0">
          <w:tblGrid>
            <w:gridCol w:w="1650"/>
            <w:gridCol w:w="3765"/>
            <w:gridCol w:w="1455"/>
            <w:gridCol w:w="906.27189642041"/>
          </w:tblGrid>
        </w:tblGridChange>
      </w:tblGrid>
      <w:tr>
        <w:trPr>
          <w:cantSplit w:val="0"/>
          <w:trHeight w:val="54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b w:val="1"/>
                <w:color w:val="0000ff"/>
                <w:sz w:val="20"/>
                <w:szCs w:val="20"/>
                <w:u w:val="single"/>
              </w:rPr>
            </w:pPr>
            <w:hyperlink r:id="rId13">
              <w:r w:rsidDel="00000000" w:rsidR="00000000" w:rsidRPr="00000000">
                <w:rPr>
                  <w:b w:val="1"/>
                  <w:color w:val="0000ff"/>
                  <w:sz w:val="20"/>
                  <w:szCs w:val="20"/>
                  <w:u w:val="single"/>
                  <w:rtl w:val="0"/>
                </w:rPr>
                <w:t xml:space="preserve">S4aR220006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sz w:val="20"/>
                <w:szCs w:val="20"/>
              </w:rPr>
            </w:pPr>
            <w:r w:rsidDel="00000000" w:rsidR="00000000" w:rsidRPr="00000000">
              <w:rPr>
                <w:sz w:val="20"/>
                <w:szCs w:val="20"/>
                <w:rtl w:val="0"/>
              </w:rPr>
              <w:t xml:space="preserve">Proposals for FS_eiRTCW Control Plane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sz w:val="20"/>
                <w:szCs w:val="20"/>
              </w:rPr>
            </w:pPr>
            <w:r w:rsidDel="00000000" w:rsidR="00000000" w:rsidRPr="00000000">
              <w:rPr>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7">
            <w:pPr>
              <w:widowControl w:val="1"/>
              <w:spacing w:after="0" w:before="0" w:line="276" w:lineRule="auto"/>
              <w:ind w:left="120" w:firstLine="0"/>
              <w:jc w:val="center"/>
              <w:rPr>
                <w:sz w:val="20"/>
                <w:szCs w:val="20"/>
              </w:rPr>
            </w:pPr>
            <w:r w:rsidDel="00000000" w:rsidR="00000000" w:rsidRPr="00000000">
              <w:rPr>
                <w:sz w:val="20"/>
                <w:szCs w:val="20"/>
                <w:rtl w:val="0"/>
              </w:rPr>
              <w:t xml:space="preserve">5.5</w:t>
            </w:r>
          </w:p>
        </w:tc>
      </w:tr>
    </w:tbl>
    <w:p w:rsidR="00000000" w:rsidDel="00000000" w:rsidP="00000000" w:rsidRDefault="00000000" w:rsidRPr="00000000" w14:paraId="00000098">
      <w:pPr>
        <w:widowControl w:val="1"/>
        <w:spacing w:after="0" w:before="120" w:line="276" w:lineRule="auto"/>
        <w:rPr>
          <w:b w:val="1"/>
          <w:sz w:val="24"/>
          <w:szCs w:val="24"/>
        </w:rPr>
      </w:pPr>
      <w:r w:rsidDel="00000000" w:rsidR="00000000" w:rsidRPr="00000000">
        <w:rPr>
          <w:b w:val="1"/>
          <w:sz w:val="24"/>
          <w:szCs w:val="24"/>
          <w:rtl w:val="0"/>
        </w:rPr>
        <w:t xml:space="preserve">Presented by Rihito, NTT</w:t>
      </w:r>
    </w:p>
    <w:p w:rsidR="00000000" w:rsidDel="00000000" w:rsidP="00000000" w:rsidRDefault="00000000" w:rsidRPr="00000000" w14:paraId="00000099">
      <w:pPr>
        <w:widowControl w:val="1"/>
        <w:spacing w:after="0" w:before="120" w:line="276" w:lineRule="auto"/>
        <w:rPr>
          <w:b w:val="1"/>
          <w:sz w:val="24"/>
          <w:szCs w:val="24"/>
        </w:rPr>
      </w:pPr>
      <w:r w:rsidDel="00000000" w:rsidR="00000000" w:rsidRPr="00000000">
        <w:rPr>
          <w:b w:val="1"/>
          <w:sz w:val="24"/>
          <w:szCs w:val="24"/>
          <w:rtl w:val="0"/>
        </w:rPr>
        <w:t xml:space="preserve">Discussion:</w:t>
      </w:r>
    </w:p>
    <w:p w:rsidR="00000000" w:rsidDel="00000000" w:rsidP="00000000" w:rsidRDefault="00000000" w:rsidRPr="00000000" w14:paraId="0000009A">
      <w:pPr>
        <w:numPr>
          <w:ilvl w:val="0"/>
          <w:numId w:val="2"/>
        </w:numPr>
        <w:ind w:left="720" w:hanging="360"/>
      </w:pPr>
      <w:r w:rsidDel="00000000" w:rsidR="00000000" w:rsidRPr="00000000">
        <w:rPr>
          <w:rtl w:val="0"/>
        </w:rPr>
        <w:t xml:space="preserve">Imed, Q: Did we already agree the interface names, e.g. </w:t>
      </w:r>
      <w:r w:rsidDel="00000000" w:rsidR="00000000" w:rsidRPr="00000000">
        <w:rPr>
          <w:u w:val="single"/>
          <w:rtl w:val="0"/>
        </w:rPr>
        <w:t xml:space="preserve">Rs-u</w:t>
      </w:r>
    </w:p>
    <w:p w:rsidR="00000000" w:rsidDel="00000000" w:rsidP="00000000" w:rsidRDefault="00000000" w:rsidRPr="00000000" w14:paraId="0000009B">
      <w:pPr>
        <w:numPr>
          <w:ilvl w:val="0"/>
          <w:numId w:val="2"/>
        </w:numPr>
        <w:ind w:left="720" w:hanging="360"/>
        <w:rPr>
          <w:u w:val="none"/>
        </w:rPr>
      </w:pPr>
      <w:r w:rsidDel="00000000" w:rsidR="00000000" w:rsidRPr="00000000">
        <w:rPr>
          <w:rtl w:val="0"/>
        </w:rPr>
        <w:t xml:space="preserve">Rihito, NTT: ?</w:t>
      </w:r>
    </w:p>
    <w:p w:rsidR="00000000" w:rsidDel="00000000" w:rsidP="00000000" w:rsidRDefault="00000000" w:rsidRPr="00000000" w14:paraId="0000009C">
      <w:pPr>
        <w:numPr>
          <w:ilvl w:val="0"/>
          <w:numId w:val="2"/>
        </w:numPr>
        <w:ind w:left="720" w:hanging="360"/>
      </w:pPr>
      <w:r w:rsidDel="00000000" w:rsidR="00000000" w:rsidRPr="00000000">
        <w:rPr>
          <w:rtl w:val="0"/>
        </w:rPr>
        <w:t xml:space="preserve">Imed, Q: seems it was already agreed in PD</w:t>
      </w:r>
    </w:p>
    <w:p w:rsidR="00000000" w:rsidDel="00000000" w:rsidP="00000000" w:rsidRDefault="00000000" w:rsidRPr="00000000" w14:paraId="0000009D">
      <w:pPr>
        <w:numPr>
          <w:ilvl w:val="0"/>
          <w:numId w:val="2"/>
        </w:numPr>
        <w:ind w:left="720" w:hanging="360"/>
        <w:rPr>
          <w:u w:val="none"/>
        </w:rPr>
      </w:pPr>
      <w:r w:rsidDel="00000000" w:rsidR="00000000" w:rsidRPr="00000000">
        <w:rPr>
          <w:rtl w:val="0"/>
        </w:rPr>
        <w:t xml:space="preserve">Shuai, Intel: i don't this it was discussed yet</w:t>
      </w:r>
    </w:p>
    <w:p w:rsidR="00000000" w:rsidDel="00000000" w:rsidP="00000000" w:rsidRDefault="00000000" w:rsidRPr="00000000" w14:paraId="0000009E">
      <w:pPr>
        <w:numPr>
          <w:ilvl w:val="0"/>
          <w:numId w:val="2"/>
        </w:numPr>
        <w:ind w:left="720" w:hanging="360"/>
      </w:pPr>
      <w:r w:rsidDel="00000000" w:rsidR="00000000" w:rsidRPr="00000000">
        <w:rPr>
          <w:rtl w:val="0"/>
        </w:rPr>
        <w:t xml:space="preserve">Rihito, NTT: PD is in early stage, we need to investigate and need more input</w:t>
      </w:r>
    </w:p>
    <w:p w:rsidR="00000000" w:rsidDel="00000000" w:rsidP="00000000" w:rsidRDefault="00000000" w:rsidRPr="00000000" w14:paraId="0000009F">
      <w:pPr>
        <w:numPr>
          <w:ilvl w:val="0"/>
          <w:numId w:val="2"/>
        </w:numPr>
        <w:ind w:left="720" w:hanging="360"/>
      </w:pPr>
      <w:r w:rsidDel="00000000" w:rsidR="00000000" w:rsidRPr="00000000">
        <w:rPr>
          <w:rtl w:val="0"/>
        </w:rPr>
        <w:t xml:space="preserve">Rihito, NTT: Rs-u is a temporary name</w:t>
      </w:r>
    </w:p>
    <w:p w:rsidR="00000000" w:rsidDel="00000000" w:rsidP="00000000" w:rsidRDefault="00000000" w:rsidRPr="00000000" w14:paraId="000000A0">
      <w:pPr>
        <w:numPr>
          <w:ilvl w:val="0"/>
          <w:numId w:val="2"/>
        </w:numPr>
        <w:ind w:left="720" w:hanging="360"/>
      </w:pPr>
      <w:r w:rsidDel="00000000" w:rsidR="00000000" w:rsidRPr="00000000">
        <w:rPr>
          <w:rtl w:val="0"/>
        </w:rPr>
        <w:t xml:space="preserve">Rihito, NTT: later in the study we might like to rename</w:t>
      </w:r>
    </w:p>
    <w:p w:rsidR="00000000" w:rsidDel="00000000" w:rsidP="00000000" w:rsidRDefault="00000000" w:rsidRPr="00000000" w14:paraId="000000A1">
      <w:pPr>
        <w:numPr>
          <w:ilvl w:val="0"/>
          <w:numId w:val="2"/>
        </w:numPr>
        <w:ind w:left="720" w:hanging="360"/>
      </w:pPr>
      <w:r w:rsidDel="00000000" w:rsidR="00000000" w:rsidRPr="00000000">
        <w:rPr>
          <w:rtl w:val="0"/>
        </w:rPr>
        <w:t xml:space="preserve">Imed, Q: it's a matter of principle, can we simply wait for 5G_AREA to define names for us? </w:t>
      </w:r>
    </w:p>
    <w:p w:rsidR="00000000" w:rsidDel="00000000" w:rsidP="00000000" w:rsidRDefault="00000000" w:rsidRPr="00000000" w14:paraId="000000A2">
      <w:pPr>
        <w:numPr>
          <w:ilvl w:val="0"/>
          <w:numId w:val="2"/>
        </w:numPr>
        <w:ind w:left="720" w:hanging="360"/>
      </w:pPr>
      <w:r w:rsidDel="00000000" w:rsidR="00000000" w:rsidRPr="00000000">
        <w:rPr>
          <w:rtl w:val="0"/>
        </w:rPr>
        <w:t xml:space="preserve">Imed, Q: we should not name and define the interfaces by ourselves, i.e. without 5G_AREA</w:t>
      </w:r>
    </w:p>
    <w:p w:rsidR="00000000" w:rsidDel="00000000" w:rsidP="00000000" w:rsidRDefault="00000000" w:rsidRPr="00000000" w14:paraId="000000A3">
      <w:pPr>
        <w:numPr>
          <w:ilvl w:val="0"/>
          <w:numId w:val="2"/>
        </w:numPr>
        <w:ind w:left="720" w:hanging="360"/>
      </w:pPr>
      <w:r w:rsidDel="00000000" w:rsidR="00000000" w:rsidRPr="00000000">
        <w:rPr>
          <w:rtl w:val="0"/>
        </w:rPr>
        <w:t xml:space="preserve">Imed, Q: is Rs-u a WebRTC interface?</w:t>
      </w:r>
    </w:p>
    <w:p w:rsidR="00000000" w:rsidDel="00000000" w:rsidP="00000000" w:rsidRDefault="00000000" w:rsidRPr="00000000" w14:paraId="000000A4">
      <w:pPr>
        <w:numPr>
          <w:ilvl w:val="0"/>
          <w:numId w:val="2"/>
        </w:numPr>
        <w:ind w:left="720" w:hanging="360"/>
      </w:pPr>
      <w:r w:rsidDel="00000000" w:rsidR="00000000" w:rsidRPr="00000000">
        <w:rPr>
          <w:rtl w:val="0"/>
        </w:rPr>
        <w:t xml:space="preserve">Rihito, NTT: WebRTC does not define this, we need a new interface name and define it ourselfs</w:t>
      </w:r>
    </w:p>
    <w:p w:rsidR="00000000" w:rsidDel="00000000" w:rsidP="00000000" w:rsidRDefault="00000000" w:rsidRPr="00000000" w14:paraId="000000A5">
      <w:pPr>
        <w:numPr>
          <w:ilvl w:val="0"/>
          <w:numId w:val="2"/>
        </w:numPr>
        <w:ind w:left="720" w:hanging="360"/>
        <w:rPr>
          <w:u w:val="none"/>
        </w:rPr>
      </w:pPr>
      <w:r w:rsidDel="00000000" w:rsidR="00000000" w:rsidRPr="00000000">
        <w:rPr>
          <w:rtl w:val="0"/>
        </w:rPr>
        <w:t xml:space="preserve">Naotaka, NTT: the document was agreed last meeting, including the interface name</w:t>
      </w:r>
    </w:p>
    <w:p w:rsidR="00000000" w:rsidDel="00000000" w:rsidP="00000000" w:rsidRDefault="00000000" w:rsidRPr="00000000" w14:paraId="000000A6">
      <w:pPr>
        <w:numPr>
          <w:ilvl w:val="0"/>
          <w:numId w:val="2"/>
        </w:numPr>
        <w:ind w:left="720" w:hanging="360"/>
      </w:pPr>
      <w:r w:rsidDel="00000000" w:rsidR="00000000" w:rsidRPr="00000000">
        <w:rPr>
          <w:rtl w:val="0"/>
        </w:rPr>
        <w:t xml:space="preserve">Naotaka, NTT: it's still not clear if the interface name is good, or how many interfaces we will define in this study at this moment</w:t>
      </w:r>
    </w:p>
    <w:p w:rsidR="00000000" w:rsidDel="00000000" w:rsidP="00000000" w:rsidRDefault="00000000" w:rsidRPr="00000000" w14:paraId="000000A7">
      <w:pPr>
        <w:numPr>
          <w:ilvl w:val="0"/>
          <w:numId w:val="2"/>
        </w:numPr>
        <w:ind w:left="720" w:hanging="360"/>
      </w:pPr>
      <w:r w:rsidDel="00000000" w:rsidR="00000000" w:rsidRPr="00000000">
        <w:rPr>
          <w:rtl w:val="0"/>
        </w:rPr>
        <w:t xml:space="preserve">Naotaka, NTT: NTT prefers the current style to simplify</w:t>
      </w:r>
    </w:p>
    <w:p w:rsidR="00000000" w:rsidDel="00000000" w:rsidP="00000000" w:rsidRDefault="00000000" w:rsidRPr="00000000" w14:paraId="000000A8">
      <w:pPr>
        <w:numPr>
          <w:ilvl w:val="0"/>
          <w:numId w:val="2"/>
        </w:numPr>
        <w:ind w:left="720" w:hanging="360"/>
      </w:pPr>
      <w:r w:rsidDel="00000000" w:rsidR="00000000" w:rsidRPr="00000000">
        <w:rPr>
          <w:rtl w:val="0"/>
        </w:rPr>
        <w:t xml:space="preserve">Naotaka, NTT: Regarding WebRTC the Rs-u is not defined</w:t>
      </w:r>
    </w:p>
    <w:p w:rsidR="00000000" w:rsidDel="00000000" w:rsidP="00000000" w:rsidRDefault="00000000" w:rsidRPr="00000000" w14:paraId="000000A9">
      <w:pPr>
        <w:numPr>
          <w:ilvl w:val="0"/>
          <w:numId w:val="2"/>
        </w:numPr>
        <w:ind w:left="720" w:hanging="360"/>
      </w:pPr>
      <w:r w:rsidDel="00000000" w:rsidR="00000000" w:rsidRPr="00000000">
        <w:rPr>
          <w:rtl w:val="0"/>
        </w:rPr>
        <w:t xml:space="preserve">Imed, Q: Main question on how this integrates with 3GPP, should not be defined here. But internal discussions for the interfaces seem reasonable here… </w:t>
      </w:r>
    </w:p>
    <w:p w:rsidR="00000000" w:rsidDel="00000000" w:rsidP="00000000" w:rsidRDefault="00000000" w:rsidRPr="00000000" w14:paraId="000000AA">
      <w:pPr>
        <w:numPr>
          <w:ilvl w:val="0"/>
          <w:numId w:val="2"/>
        </w:numPr>
        <w:ind w:left="720" w:hanging="360"/>
      </w:pPr>
      <w:r w:rsidDel="00000000" w:rsidR="00000000" w:rsidRPr="00000000">
        <w:rPr>
          <w:rtl w:val="0"/>
        </w:rPr>
        <w:t xml:space="preserve">Imed, Q: the interfaces we are free to call how we like in the context of this study, but need to be careful to not overlap with 3GPP integration which shall happen in 5G_AREA</w:t>
      </w:r>
    </w:p>
    <w:p w:rsidR="00000000" w:rsidDel="00000000" w:rsidP="00000000" w:rsidRDefault="00000000" w:rsidRPr="00000000" w14:paraId="000000AB">
      <w:pPr>
        <w:numPr>
          <w:ilvl w:val="0"/>
          <w:numId w:val="2"/>
        </w:numPr>
        <w:ind w:left="720" w:hanging="360"/>
      </w:pPr>
      <w:r w:rsidDel="00000000" w:rsidR="00000000" w:rsidRPr="00000000">
        <w:rPr>
          <w:rtl w:val="0"/>
        </w:rPr>
        <w:t xml:space="preserve">Naotaka, NTT: agree</w:t>
      </w:r>
    </w:p>
    <w:p w:rsidR="00000000" w:rsidDel="00000000" w:rsidP="00000000" w:rsidRDefault="00000000" w:rsidRPr="00000000" w14:paraId="000000AC">
      <w:pPr>
        <w:numPr>
          <w:ilvl w:val="0"/>
          <w:numId w:val="2"/>
        </w:numPr>
        <w:ind w:left="720" w:hanging="360"/>
        <w:rPr>
          <w:u w:val="none"/>
        </w:rPr>
      </w:pPr>
      <w:r w:rsidDel="00000000" w:rsidR="00000000" w:rsidRPr="00000000">
        <w:rPr>
          <w:rtl w:val="0"/>
        </w:rPr>
        <w:t xml:space="preserve">Nik, Q: shall we add an editor's note to explain</w:t>
      </w:r>
    </w:p>
    <w:p w:rsidR="00000000" w:rsidDel="00000000" w:rsidP="00000000" w:rsidRDefault="00000000" w:rsidRPr="00000000" w14:paraId="000000AD">
      <w:pPr>
        <w:numPr>
          <w:ilvl w:val="0"/>
          <w:numId w:val="2"/>
        </w:numPr>
        <w:ind w:left="720" w:hanging="360"/>
      </w:pPr>
      <w:r w:rsidDel="00000000" w:rsidR="00000000" w:rsidRPr="00000000">
        <w:rPr>
          <w:rtl w:val="0"/>
        </w:rPr>
        <w:t xml:space="preserve">Shuai, Intel:  seems good</w:t>
      </w:r>
    </w:p>
    <w:p w:rsidR="00000000" w:rsidDel="00000000" w:rsidP="00000000" w:rsidRDefault="00000000" w:rsidRPr="00000000" w14:paraId="000000AE">
      <w:pPr>
        <w:numPr>
          <w:ilvl w:val="0"/>
          <w:numId w:val="2"/>
        </w:numPr>
        <w:ind w:left="720" w:hanging="360"/>
        <w:rPr>
          <w:u w:val="none"/>
        </w:rPr>
      </w:pPr>
      <w:r w:rsidDel="00000000" w:rsidR="00000000" w:rsidRPr="00000000">
        <w:rPr>
          <w:rtl w:val="0"/>
        </w:rPr>
        <w:t xml:space="preserve">Naotaka: “NOTE: The interface names here are tentative. They are used only for the study. The final interface names may be updated based on the outcome of 5G_AREA.”</w:t>
      </w:r>
      <w:r w:rsidDel="00000000" w:rsidR="00000000" w:rsidRPr="00000000">
        <w:rPr>
          <w:rtl w:val="0"/>
        </w:rPr>
      </w:r>
    </w:p>
    <w:p w:rsidR="00000000" w:rsidDel="00000000" w:rsidP="00000000" w:rsidRDefault="00000000" w:rsidRPr="00000000" w14:paraId="000000AF">
      <w:pPr>
        <w:widowControl w:val="1"/>
        <w:spacing w:after="0" w:before="120" w:line="276" w:lineRule="auto"/>
        <w:rPr>
          <w:b w:val="1"/>
          <w:sz w:val="24"/>
          <w:szCs w:val="24"/>
        </w:rPr>
      </w:pPr>
      <w:r w:rsidDel="00000000" w:rsidR="00000000" w:rsidRPr="00000000">
        <w:rPr>
          <w:b w:val="1"/>
          <w:sz w:val="24"/>
          <w:szCs w:val="24"/>
          <w:rtl w:val="0"/>
        </w:rPr>
        <w:t xml:space="preserve">Decision: Agreed (on basis to add editors note)</w:t>
      </w:r>
    </w:p>
    <w:p w:rsidR="00000000" w:rsidDel="00000000" w:rsidP="00000000" w:rsidRDefault="00000000" w:rsidRPr="00000000" w14:paraId="000000B0">
      <w:pPr>
        <w:widowControl w:val="1"/>
        <w:spacing w:after="0" w:before="120" w:line="276" w:lineRule="auto"/>
        <w:ind w:left="0" w:firstLine="0"/>
        <w:rPr>
          <w:b w:val="1"/>
          <w:sz w:val="24"/>
          <w:szCs w:val="24"/>
        </w:rPr>
      </w:pPr>
      <w:r w:rsidDel="00000000" w:rsidR="00000000" w:rsidRPr="00000000">
        <w:rPr>
          <w:rtl w:val="0"/>
        </w:rPr>
      </w:r>
    </w:p>
    <w:tbl>
      <w:tblPr>
        <w:tblStyle w:val="Table9"/>
        <w:tblW w:w="7776.2718964204105"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3765"/>
        <w:gridCol w:w="1455"/>
        <w:gridCol w:w="906.27189642041"/>
        <w:tblGridChange w:id="0">
          <w:tblGrid>
            <w:gridCol w:w="1650"/>
            <w:gridCol w:w="3765"/>
            <w:gridCol w:w="1455"/>
            <w:gridCol w:w="906.27189642041"/>
          </w:tblGrid>
        </w:tblGridChange>
      </w:tblGrid>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widowControl w:val="1"/>
              <w:spacing w:after="0" w:before="0" w:line="276" w:lineRule="auto"/>
              <w:ind w:left="120" w:firstLine="0"/>
              <w:rPr>
                <w:b w:val="1"/>
                <w:color w:val="0000ff"/>
                <w:sz w:val="20"/>
                <w:szCs w:val="20"/>
                <w:u w:val="single"/>
              </w:rPr>
            </w:pPr>
            <w:hyperlink r:id="rId14">
              <w:r w:rsidDel="00000000" w:rsidR="00000000" w:rsidRPr="00000000">
                <w:rPr>
                  <w:b w:val="1"/>
                  <w:color w:val="0000ff"/>
                  <w:sz w:val="20"/>
                  <w:szCs w:val="20"/>
                  <w:u w:val="single"/>
                  <w:rtl w:val="0"/>
                </w:rPr>
                <w:t xml:space="preserve">S4aR220007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widowControl w:val="1"/>
              <w:spacing w:after="0" w:before="0" w:line="276" w:lineRule="auto"/>
              <w:ind w:left="120" w:firstLine="0"/>
              <w:rPr>
                <w:sz w:val="20"/>
                <w:szCs w:val="20"/>
              </w:rPr>
            </w:pPr>
            <w:r w:rsidDel="00000000" w:rsidR="00000000" w:rsidRPr="00000000">
              <w:rPr>
                <w:sz w:val="20"/>
                <w:szCs w:val="20"/>
                <w:rtl w:val="0"/>
              </w:rPr>
              <w:t xml:space="preserve">Proposals for FS_eiRTCW function mapping for iRTCW scenarios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3">
            <w:pPr>
              <w:widowControl w:val="1"/>
              <w:spacing w:after="0" w:before="0" w:line="276" w:lineRule="auto"/>
              <w:ind w:left="120" w:firstLine="0"/>
              <w:rPr>
                <w:sz w:val="20"/>
                <w:szCs w:val="20"/>
              </w:rPr>
            </w:pPr>
            <w:r w:rsidDel="00000000" w:rsidR="00000000" w:rsidRPr="00000000">
              <w:rPr>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4">
            <w:pPr>
              <w:widowControl w:val="1"/>
              <w:spacing w:after="0" w:before="0" w:line="276" w:lineRule="auto"/>
              <w:ind w:left="120" w:firstLine="0"/>
              <w:jc w:val="center"/>
              <w:rPr>
                <w:sz w:val="20"/>
                <w:szCs w:val="20"/>
              </w:rPr>
            </w:pPr>
            <w:r w:rsidDel="00000000" w:rsidR="00000000" w:rsidRPr="00000000">
              <w:rPr>
                <w:sz w:val="20"/>
                <w:szCs w:val="20"/>
                <w:rtl w:val="0"/>
              </w:rPr>
              <w:t xml:space="preserve">5.5</w:t>
            </w:r>
          </w:p>
        </w:tc>
      </w:tr>
    </w:tbl>
    <w:p w:rsidR="00000000" w:rsidDel="00000000" w:rsidP="00000000" w:rsidRDefault="00000000" w:rsidRPr="00000000" w14:paraId="000000B5">
      <w:pPr>
        <w:widowControl w:val="1"/>
        <w:spacing w:after="0" w:before="120" w:line="276" w:lineRule="auto"/>
        <w:rPr>
          <w:b w:val="1"/>
          <w:sz w:val="24"/>
          <w:szCs w:val="24"/>
        </w:rPr>
      </w:pPr>
      <w:r w:rsidDel="00000000" w:rsidR="00000000" w:rsidRPr="00000000">
        <w:rPr>
          <w:b w:val="1"/>
          <w:sz w:val="24"/>
          <w:szCs w:val="24"/>
          <w:rtl w:val="0"/>
        </w:rPr>
        <w:t xml:space="preserve">Presented by Rihito, NTT</w:t>
      </w:r>
    </w:p>
    <w:p w:rsidR="00000000" w:rsidDel="00000000" w:rsidP="00000000" w:rsidRDefault="00000000" w:rsidRPr="00000000" w14:paraId="000000B6">
      <w:pPr>
        <w:widowControl w:val="1"/>
        <w:spacing w:after="0" w:before="120" w:line="276" w:lineRule="auto"/>
        <w:rPr>
          <w:b w:val="1"/>
          <w:sz w:val="24"/>
          <w:szCs w:val="24"/>
        </w:rPr>
      </w:pPr>
      <w:r w:rsidDel="00000000" w:rsidR="00000000" w:rsidRPr="00000000">
        <w:rPr>
          <w:b w:val="1"/>
          <w:sz w:val="24"/>
          <w:szCs w:val="24"/>
          <w:rtl w:val="0"/>
        </w:rPr>
        <w:t xml:space="preserve">Discussion:</w:t>
      </w:r>
    </w:p>
    <w:p w:rsidR="00000000" w:rsidDel="00000000" w:rsidP="00000000" w:rsidRDefault="00000000" w:rsidRPr="00000000" w14:paraId="000000B7">
      <w:pPr>
        <w:numPr>
          <w:ilvl w:val="0"/>
          <w:numId w:val="3"/>
        </w:numPr>
        <w:ind w:left="720" w:hanging="360"/>
      </w:pPr>
      <w:r w:rsidDel="00000000" w:rsidR="00000000" w:rsidRPr="00000000">
        <w:rPr>
          <w:rtl w:val="0"/>
        </w:rPr>
        <w:t xml:space="preserve">Imed, Q: contribution states iRTCW (collaboration scenarios) but this is for the study (similar table exist in iRTCW)</w:t>
      </w:r>
    </w:p>
    <w:p w:rsidR="00000000" w:rsidDel="00000000" w:rsidP="00000000" w:rsidRDefault="00000000" w:rsidRPr="00000000" w14:paraId="000000B8">
      <w:pPr>
        <w:numPr>
          <w:ilvl w:val="0"/>
          <w:numId w:val="3"/>
        </w:numPr>
        <w:ind w:left="720" w:hanging="360"/>
        <w:rPr>
          <w:u w:val="none"/>
        </w:rPr>
      </w:pPr>
      <w:r w:rsidDel="00000000" w:rsidR="00000000" w:rsidRPr="00000000">
        <w:rPr>
          <w:rtl w:val="0"/>
        </w:rPr>
        <w:t xml:space="preserve">Rihito, NTT: yes this is for study PD, but this table goes further and aligns with iRTCW</w:t>
      </w:r>
    </w:p>
    <w:p w:rsidR="00000000" w:rsidDel="00000000" w:rsidP="00000000" w:rsidRDefault="00000000" w:rsidRPr="00000000" w14:paraId="000000B9">
      <w:pPr>
        <w:numPr>
          <w:ilvl w:val="0"/>
          <w:numId w:val="3"/>
        </w:numPr>
        <w:ind w:left="720" w:hanging="360"/>
        <w:rPr>
          <w:u w:val="none"/>
        </w:rPr>
      </w:pPr>
      <w:r w:rsidDel="00000000" w:rsidR="00000000" w:rsidRPr="00000000">
        <w:rPr>
          <w:rtl w:val="0"/>
        </w:rPr>
      </w:r>
    </w:p>
    <w:p w:rsidR="00000000" w:rsidDel="00000000" w:rsidP="00000000" w:rsidRDefault="00000000" w:rsidRPr="00000000" w14:paraId="000000BA">
      <w:pPr>
        <w:widowControl w:val="1"/>
        <w:spacing w:after="0" w:before="120" w:line="276" w:lineRule="auto"/>
        <w:rPr>
          <w:b w:val="1"/>
          <w:sz w:val="24"/>
          <w:szCs w:val="24"/>
        </w:rPr>
      </w:pPr>
      <w:r w:rsidDel="00000000" w:rsidR="00000000" w:rsidRPr="00000000">
        <w:rPr>
          <w:b w:val="1"/>
          <w:sz w:val="24"/>
          <w:szCs w:val="24"/>
          <w:rtl w:val="0"/>
        </w:rPr>
        <w:t xml:space="preserve">Decision: Agreed</w:t>
      </w:r>
    </w:p>
    <w:p w:rsidR="00000000" w:rsidDel="00000000" w:rsidP="00000000" w:rsidRDefault="00000000" w:rsidRPr="00000000" w14:paraId="000000BB">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BC">
      <w:pPr>
        <w:widowControl w:val="1"/>
        <w:spacing w:after="0" w:before="120" w:line="276" w:lineRule="auto"/>
        <w:ind w:left="1420" w:hanging="560"/>
        <w:rPr>
          <w:b w:val="1"/>
          <w:sz w:val="24"/>
          <w:szCs w:val="24"/>
        </w:rPr>
      </w:pPr>
      <w:r w:rsidDel="00000000" w:rsidR="00000000" w:rsidRPr="00000000">
        <w:rPr>
          <w:b w:val="1"/>
          <w:sz w:val="24"/>
          <w:szCs w:val="24"/>
          <w:rtl w:val="0"/>
        </w:rPr>
        <w:t xml:space="preserve">8.   </w:t>
        <w:tab/>
        <w:t xml:space="preserve">Any other business</w:t>
      </w:r>
    </w:p>
    <w:p w:rsidR="00000000" w:rsidDel="00000000" w:rsidP="00000000" w:rsidRDefault="00000000" w:rsidRPr="00000000" w14:paraId="000000BD">
      <w:pPr>
        <w:rPr/>
      </w:pPr>
      <w:r w:rsidDel="00000000" w:rsidR="00000000" w:rsidRPr="00000000">
        <w:rPr>
          <w:rtl w:val="0"/>
        </w:rPr>
        <w:t xml:space="preserve">Informal telco: June 9th, 2022 16:00-18:00 CEST.  Contact Kyunghun Jung for details.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widowControl w:val="1"/>
        <w:spacing w:after="0" w:before="120" w:line="276" w:lineRule="auto"/>
        <w:ind w:left="1420" w:hanging="560"/>
        <w:rPr>
          <w:b w:val="1"/>
          <w:sz w:val="24"/>
          <w:szCs w:val="24"/>
        </w:rPr>
      </w:pPr>
      <w:r w:rsidDel="00000000" w:rsidR="00000000" w:rsidRPr="00000000">
        <w:rPr>
          <w:b w:val="1"/>
          <w:sz w:val="24"/>
          <w:szCs w:val="24"/>
          <w:rtl w:val="0"/>
        </w:rPr>
        <w:t xml:space="preserve">9.   </w:t>
        <w:tab/>
        <w:t xml:space="preserve">Review of the future work plan</w:t>
      </w:r>
    </w:p>
    <w:p w:rsidR="00000000" w:rsidDel="00000000" w:rsidP="00000000" w:rsidRDefault="00000000" w:rsidRPr="00000000" w14:paraId="000000C0">
      <w:pPr>
        <w:numPr>
          <w:ilvl w:val="0"/>
          <w:numId w:val="8"/>
        </w:numPr>
        <w:spacing w:after="0" w:afterAutospacing="0"/>
        <w:ind w:left="1440" w:hanging="360"/>
        <w:rPr>
          <w:u w:val="none"/>
        </w:rPr>
      </w:pPr>
      <w:r w:rsidDel="00000000" w:rsidR="00000000" w:rsidRPr="00000000">
        <w:rPr>
          <w:rtl w:val="0"/>
        </w:rPr>
        <w:t xml:space="preserve">July 13 telco</w:t>
      </w:r>
    </w:p>
    <w:p w:rsidR="00000000" w:rsidDel="00000000" w:rsidP="00000000" w:rsidRDefault="00000000" w:rsidRPr="00000000" w14:paraId="000000C1">
      <w:pPr>
        <w:numPr>
          <w:ilvl w:val="0"/>
          <w:numId w:val="8"/>
        </w:numPr>
        <w:spacing w:after="0" w:afterAutospacing="0" w:before="0" w:beforeAutospacing="0"/>
        <w:ind w:left="1440" w:hanging="360"/>
        <w:rPr>
          <w:u w:val="none"/>
        </w:rPr>
      </w:pPr>
      <w:r w:rsidDel="00000000" w:rsidR="00000000" w:rsidRPr="00000000">
        <w:rPr>
          <w:rtl w:val="0"/>
        </w:rPr>
        <w:t xml:space="preserve">July 27 telco</w:t>
      </w:r>
    </w:p>
    <w:p w:rsidR="00000000" w:rsidDel="00000000" w:rsidP="00000000" w:rsidRDefault="00000000" w:rsidRPr="00000000" w14:paraId="000000C2">
      <w:pPr>
        <w:numPr>
          <w:ilvl w:val="0"/>
          <w:numId w:val="8"/>
        </w:numPr>
        <w:spacing w:after="0" w:afterAutospacing="0" w:before="0" w:beforeAutospacing="0"/>
        <w:ind w:left="1440" w:hanging="360"/>
        <w:rPr>
          <w:u w:val="none"/>
        </w:rPr>
      </w:pPr>
      <w:r w:rsidDel="00000000" w:rsidR="00000000" w:rsidRPr="00000000">
        <w:rPr>
          <w:rtl w:val="0"/>
        </w:rPr>
        <w:t xml:space="preserve">August 3 telco</w:t>
      </w:r>
    </w:p>
    <w:p w:rsidR="00000000" w:rsidDel="00000000" w:rsidP="00000000" w:rsidRDefault="00000000" w:rsidRPr="00000000" w14:paraId="000000C3">
      <w:pPr>
        <w:numPr>
          <w:ilvl w:val="0"/>
          <w:numId w:val="8"/>
        </w:numPr>
        <w:spacing w:before="0" w:beforeAutospacing="0"/>
        <w:ind w:left="1440" w:hanging="360"/>
        <w:rPr>
          <w:u w:val="none"/>
        </w:rPr>
      </w:pPr>
      <w:r w:rsidDel="00000000" w:rsidR="00000000" w:rsidRPr="00000000">
        <w:rPr>
          <w:rtl w:val="0"/>
        </w:rPr>
      </w:r>
    </w:p>
    <w:p w:rsidR="00000000" w:rsidDel="00000000" w:rsidP="00000000" w:rsidRDefault="00000000" w:rsidRPr="00000000" w14:paraId="000000C4">
      <w:pPr>
        <w:widowControl w:val="1"/>
        <w:spacing w:after="0" w:before="120" w:line="276" w:lineRule="auto"/>
        <w:ind w:left="1420" w:hanging="560"/>
        <w:rPr>
          <w:b w:val="1"/>
          <w:sz w:val="24"/>
          <w:szCs w:val="24"/>
        </w:rPr>
      </w:pPr>
      <w:r w:rsidDel="00000000" w:rsidR="00000000" w:rsidRPr="00000000">
        <w:rPr>
          <w:b w:val="1"/>
          <w:sz w:val="24"/>
          <w:szCs w:val="24"/>
          <w:rtl w:val="0"/>
        </w:rPr>
        <w:t xml:space="preserve">10. </w:t>
        <w:tab/>
        <w:t xml:space="preserve">Close of the session</w:t>
      </w:r>
    </w:p>
    <w:p w:rsidR="00000000" w:rsidDel="00000000" w:rsidP="00000000" w:rsidRDefault="00000000" w:rsidRPr="00000000" w14:paraId="000000C5">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C6">
      <w:pPr>
        <w:pageBreakBefore w:val="0"/>
        <w:tabs>
          <w:tab w:val="left" w:pos="709"/>
          <w:tab w:val="left" w:pos="7200"/>
        </w:tabs>
        <w:rPr/>
      </w:pPr>
      <w:r w:rsidDel="00000000" w:rsidR="00000000" w:rsidRPr="00000000">
        <w:rPr>
          <w:rtl w:val="0"/>
        </w:rPr>
        <w:t xml:space="preserve">Session closed at 17:22 CEST.</w:t>
      </w:r>
    </w:p>
    <w:p w:rsidR="00000000" w:rsidDel="00000000" w:rsidP="00000000" w:rsidRDefault="00000000" w:rsidRPr="00000000" w14:paraId="000000C7">
      <w:pPr>
        <w:pageBreakBefore w:val="0"/>
        <w:tabs>
          <w:tab w:val="left" w:pos="709"/>
          <w:tab w:val="left" w:pos="7200"/>
        </w:tabs>
        <w:rPr/>
      </w:pPr>
      <w:r w:rsidDel="00000000" w:rsidR="00000000" w:rsidRPr="00000000">
        <w:rPr>
          <w:rtl w:val="0"/>
        </w:rPr>
      </w:r>
    </w:p>
    <w:p w:rsidR="00000000" w:rsidDel="00000000" w:rsidP="00000000" w:rsidRDefault="00000000" w:rsidRPr="00000000" w14:paraId="000000C8">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9">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A">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B">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C">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CD">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CE">
      <w:pPr>
        <w:spacing w:after="0" w:before="360"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CF">
      <w:pPr>
        <w:spacing w:after="0" w:before="0" w:lineRule="auto"/>
        <w:ind w:left="2840" w:hanging="2140"/>
        <w:rPr>
          <w:b w:val="1"/>
          <w:sz w:val="24"/>
          <w:szCs w:val="24"/>
        </w:rPr>
      </w:pPr>
      <w:r w:rsidDel="00000000" w:rsidR="00000000" w:rsidRPr="00000000">
        <w:rPr>
          <w:b w:val="1"/>
          <w:sz w:val="24"/>
          <w:szCs w:val="24"/>
          <w:rtl w:val="0"/>
        </w:rPr>
        <w:t xml:space="preserve">Title:                      </w:t>
        <w:tab/>
        <w:t xml:space="preserve">Proposed agenda for SA4 RTC SWG 1 June 2022 Teleconference</w:t>
      </w:r>
    </w:p>
    <w:p w:rsidR="00000000" w:rsidDel="00000000" w:rsidP="00000000" w:rsidRDefault="00000000" w:rsidRPr="00000000" w14:paraId="000000D0">
      <w:pPr>
        <w:pStyle w:val="Heading2"/>
        <w:keepNext w:val="0"/>
        <w:spacing w:after="80" w:before="360" w:lineRule="auto"/>
        <w:ind w:left="2840" w:hanging="2140"/>
        <w:rPr/>
      </w:pPr>
      <w:bookmarkStart w:colFirst="0" w:colLast="0" w:name="_7agvfzzgu9ud" w:id="4"/>
      <w:bookmarkEnd w:id="4"/>
      <w:r w:rsidDel="00000000" w:rsidR="00000000" w:rsidRPr="00000000">
        <w:rPr>
          <w:rtl w:val="0"/>
        </w:rPr>
        <w:t xml:space="preserve">Document for:    </w:t>
        <w:tab/>
        <w:t xml:space="preserve">Approval</w:t>
      </w:r>
    </w:p>
    <w:p w:rsidR="00000000" w:rsidDel="00000000" w:rsidP="00000000" w:rsidRDefault="00000000" w:rsidRPr="00000000" w14:paraId="000000D1">
      <w:pPr>
        <w:pStyle w:val="Heading2"/>
        <w:keepNext w:val="0"/>
        <w:spacing w:after="80" w:before="360" w:lineRule="auto"/>
        <w:ind w:left="2840" w:hanging="2140"/>
        <w:rPr/>
      </w:pPr>
      <w:bookmarkStart w:colFirst="0" w:colLast="0" w:name="_3gp0q0wkypoy" w:id="5"/>
      <w:bookmarkEnd w:id="5"/>
      <w:r w:rsidDel="00000000" w:rsidR="00000000" w:rsidRPr="00000000">
        <w:rPr>
          <w:rtl w:val="0"/>
        </w:rPr>
        <w:t xml:space="preserve">Agenda Item:      </w:t>
        <w:tab/>
        <w:t xml:space="preserve">1</w:t>
      </w:r>
    </w:p>
    <w:p w:rsidR="00000000" w:rsidDel="00000000" w:rsidP="00000000" w:rsidRDefault="00000000" w:rsidRPr="00000000" w14:paraId="000000D2">
      <w:pPr>
        <w:spacing w:after="0"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D3">
      <w:pPr>
        <w:spacing w:after="0" w:before="120"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D4">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5">
      <w:pPr>
        <w:spacing w:after="0" w:before="0" w:lineRule="auto"/>
        <w:rPr>
          <w:sz w:val="20"/>
          <w:szCs w:val="20"/>
        </w:rPr>
      </w:pPr>
      <w:r w:rsidDel="00000000" w:rsidR="00000000" w:rsidRPr="00000000">
        <w:rPr>
          <w:sz w:val="20"/>
          <w:szCs w:val="20"/>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4191361705753"/>
        <w:gridCol w:w="1973.3742165536883"/>
        <w:gridCol w:w="5905.718458299358"/>
        <w:tblGridChange w:id="0">
          <w:tblGrid>
            <w:gridCol w:w="1440.4191361705753"/>
            <w:gridCol w:w="1973.3742165536883"/>
            <w:gridCol w:w="5905.718458299358"/>
          </w:tblGrid>
        </w:tblGridChange>
      </w:tblGrid>
      <w:tr>
        <w:trPr>
          <w:cantSplit w:val="0"/>
          <w:trHeight w:val="890"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D6">
            <w:pPr>
              <w:spacing w:after="0" w:before="0" w:lineRule="auto"/>
              <w:rPr>
                <w:sz w:val="20"/>
                <w:szCs w:val="20"/>
              </w:rPr>
            </w:pPr>
            <w:r w:rsidDel="00000000" w:rsidR="00000000" w:rsidRPr="00000000">
              <w:rPr>
                <w:sz w:val="20"/>
                <w:szCs w:val="20"/>
                <w:rtl w:val="0"/>
              </w:rPr>
              <w:t xml:space="preserve">Telco #1</w:t>
            </w:r>
          </w:p>
          <w:p w:rsidR="00000000" w:rsidDel="00000000" w:rsidP="00000000" w:rsidRDefault="00000000" w:rsidRPr="00000000" w14:paraId="000000D7">
            <w:pPr>
              <w:spacing w:after="0" w:before="0" w:lineRule="auto"/>
              <w:rPr>
                <w:sz w:val="20"/>
                <w:szCs w:val="20"/>
              </w:rPr>
            </w:pPr>
            <w:r w:rsidDel="00000000" w:rsidR="00000000" w:rsidRPr="00000000">
              <w:rPr>
                <w:sz w:val="20"/>
                <w:szCs w:val="20"/>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after="0" w:before="0" w:lineRule="auto"/>
              <w:rPr>
                <w:sz w:val="20"/>
                <w:szCs w:val="20"/>
              </w:rPr>
            </w:pPr>
            <w:r w:rsidDel="00000000" w:rsidR="00000000" w:rsidRPr="00000000">
              <w:rPr>
                <w:sz w:val="20"/>
                <w:szCs w:val="20"/>
                <w:rtl w:val="0"/>
              </w:rPr>
              <w:t xml:space="preserve">1 June, 2022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after="60" w:before="0" w:line="276" w:lineRule="auto"/>
              <w:ind w:left="500" w:firstLine="0"/>
              <w:rPr>
                <w:sz w:val="20"/>
                <w:szCs w:val="20"/>
              </w:rPr>
            </w:pPr>
            <w:r w:rsidDel="00000000" w:rsidR="00000000" w:rsidRPr="00000000">
              <w:rPr>
                <w:sz w:val="20"/>
                <w:szCs w:val="20"/>
                <w:rtl w:val="0"/>
              </w:rPr>
              <w:t xml:space="preserve">Submision due: 23:59 CEST, 30 May, 2022</w:t>
            </w:r>
          </w:p>
          <w:p w:rsidR="00000000" w:rsidDel="00000000" w:rsidP="00000000" w:rsidRDefault="00000000" w:rsidRPr="00000000" w14:paraId="000000DA">
            <w:pPr>
              <w:spacing w:after="60" w:before="0" w:line="276" w:lineRule="auto"/>
              <w:ind w:left="500" w:firstLine="0"/>
              <w:rPr>
                <w:sz w:val="20"/>
                <w:szCs w:val="20"/>
              </w:rPr>
            </w:pPr>
            <w:r w:rsidDel="00000000" w:rsidR="00000000" w:rsidRPr="00000000">
              <w:rPr>
                <w:sz w:val="20"/>
                <w:szCs w:val="20"/>
                <w:rtl w:val="0"/>
              </w:rPr>
              <w:t xml:space="preserve">Classify &amp; clarify proposals on architecture and function</w:t>
            </w:r>
          </w:p>
        </w:tc>
      </w:tr>
    </w:tbl>
    <w:p w:rsidR="00000000" w:rsidDel="00000000" w:rsidP="00000000" w:rsidRDefault="00000000" w:rsidRPr="00000000" w14:paraId="000000DB">
      <w:pPr>
        <w:spacing w:after="0"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DC">
      <w:pPr>
        <w:spacing w:after="0" w:before="0" w:lineRule="auto"/>
        <w:rPr>
          <w:sz w:val="20"/>
          <w:szCs w:val="20"/>
        </w:rPr>
      </w:pPr>
      <w:r w:rsidDel="00000000" w:rsidR="00000000" w:rsidRPr="00000000">
        <w:rPr>
          <w:sz w:val="20"/>
          <w:szCs w:val="20"/>
          <w:rtl w:val="0"/>
        </w:rPr>
        <w:t xml:space="preserve"> </w:t>
      </w:r>
    </w:p>
    <w:tbl>
      <w:tblPr>
        <w:tblStyle w:val="Table11"/>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1.6668870589647"/>
        <w:gridCol w:w="7137.844923964657"/>
        <w:tblGridChange w:id="0">
          <w:tblGrid>
            <w:gridCol w:w="2181.6668870589647"/>
            <w:gridCol w:w="7137.844923964657"/>
          </w:tblGrid>
        </w:tblGridChange>
      </w:tblGrid>
      <w:tr>
        <w:trPr>
          <w:cantSplit w:val="0"/>
          <w:trHeight w:val="12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spacing w:after="60" w:before="60" w:lineRule="auto"/>
              <w:rPr>
                <w:b w:val="1"/>
                <w:sz w:val="20"/>
                <w:szCs w:val="20"/>
              </w:rPr>
            </w:pPr>
            <w:r w:rsidDel="00000000" w:rsidR="00000000" w:rsidRPr="00000000">
              <w:rPr>
                <w:b w:val="1"/>
                <w:sz w:val="20"/>
                <w:szCs w:val="20"/>
                <w:rtl w:val="0"/>
              </w:rPr>
              <w:t xml:space="preserve">Telco#1 (Topic: FS_eiRTCW, Date: 1 June 2022, Time 16:00-18:00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after="60" w:before="60" w:lineRule="auto"/>
              <w:ind w:left="720" w:firstLine="0"/>
              <w:rPr>
                <w:sz w:val="20"/>
                <w:szCs w:val="20"/>
              </w:rPr>
            </w:pPr>
            <w:r w:rsidDel="00000000" w:rsidR="00000000" w:rsidRPr="00000000">
              <w:rPr>
                <w:sz w:val="20"/>
                <w:szCs w:val="20"/>
                <w:rtl w:val="0"/>
              </w:rPr>
              <w:t xml:space="preserve">Update the permanent document</w:t>
            </w:r>
          </w:p>
          <w:p w:rsidR="00000000" w:rsidDel="00000000" w:rsidP="00000000" w:rsidRDefault="00000000" w:rsidRPr="00000000" w14:paraId="000000DF">
            <w:pPr>
              <w:spacing w:after="60" w:before="60" w:lineRule="auto"/>
              <w:ind w:left="720" w:firstLine="0"/>
              <w:rPr>
                <w:sz w:val="20"/>
                <w:szCs w:val="20"/>
              </w:rPr>
            </w:pPr>
            <w:r w:rsidDel="00000000" w:rsidR="00000000" w:rsidRPr="00000000">
              <w:rPr>
                <w:sz w:val="20"/>
                <w:szCs w:val="20"/>
                <w:rtl w:val="0"/>
              </w:rPr>
              <w:t xml:space="preserve">Contribution submission deadline: 23:59 CEST, 30 May 2022</w:t>
            </w:r>
          </w:p>
        </w:tc>
      </w:tr>
    </w:tbl>
    <w:p w:rsidR="00000000" w:rsidDel="00000000" w:rsidP="00000000" w:rsidRDefault="00000000" w:rsidRPr="00000000" w14:paraId="000000E0">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1">
      <w:pPr>
        <w:spacing w:after="0" w:before="120"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E2">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2"/>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S4aR220011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after="0" w:before="0" w:lineRule="auto"/>
              <w:ind w:left="120" w:firstLine="0"/>
              <w:rPr>
                <w:sz w:val="16"/>
                <w:szCs w:val="16"/>
              </w:rPr>
            </w:pPr>
            <w:r w:rsidDel="00000000" w:rsidR="00000000" w:rsidRPr="00000000">
              <w:rPr>
                <w:sz w:val="16"/>
                <w:szCs w:val="16"/>
                <w:rtl w:val="0"/>
              </w:rPr>
              <w:t xml:space="preserve">Proposed agenda for SA4 RTC SWG 1 June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after="0" w:before="0" w:lineRule="auto"/>
              <w:ind w:left="120" w:firstLine="0"/>
              <w:rPr>
                <w:sz w:val="16"/>
                <w:szCs w:val="16"/>
              </w:rPr>
            </w:pPr>
            <w:r w:rsidDel="00000000" w:rsidR="00000000" w:rsidRPr="00000000">
              <w:rPr>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after="0" w:before="0" w:lineRule="auto"/>
              <w:ind w:left="120" w:firstLine="0"/>
              <w:jc w:val="center"/>
              <w:rPr>
                <w:sz w:val="16"/>
                <w:szCs w:val="16"/>
                <w:highlight w:val="yellow"/>
              </w:rPr>
            </w:pPr>
            <w:r w:rsidDel="00000000" w:rsidR="00000000" w:rsidRPr="00000000">
              <w:rPr>
                <w:sz w:val="16"/>
                <w:szCs w:val="16"/>
                <w:highlight w:val="yellow"/>
                <w:rtl w:val="0"/>
              </w:rPr>
              <w:t xml:space="preserve">1</w:t>
            </w:r>
          </w:p>
        </w:tc>
      </w:tr>
    </w:tbl>
    <w:p w:rsidR="00000000" w:rsidDel="00000000" w:rsidP="00000000" w:rsidRDefault="00000000" w:rsidRPr="00000000" w14:paraId="000000E7">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8">
      <w:pPr>
        <w:spacing w:after="0" w:before="120"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E9">
      <w:pPr>
        <w:spacing w:after="0" w:before="120" w:lineRule="auto"/>
        <w:ind w:left="1420" w:hanging="560"/>
        <w:rPr>
          <w:b w:val="1"/>
          <w:sz w:val="20"/>
          <w:szCs w:val="20"/>
        </w:rPr>
      </w:pPr>
      <w:r w:rsidDel="00000000" w:rsidR="00000000" w:rsidRPr="00000000">
        <w:rPr>
          <w:b w:val="1"/>
          <w:sz w:val="20"/>
          <w:szCs w:val="20"/>
          <w:rtl w:val="0"/>
        </w:rPr>
        <w:t xml:space="preserve">5    </w:t>
        <w:tab/>
        <w:t xml:space="preserve">TEI17 and any other Rel-17 matter</w:t>
      </w:r>
    </w:p>
    <w:p w:rsidR="00000000" w:rsidDel="00000000" w:rsidP="00000000" w:rsidRDefault="00000000" w:rsidRPr="00000000" w14:paraId="000000EA">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3"/>
        <w:tblW w:w="78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15"/>
        <w:gridCol w:w="1755"/>
        <w:gridCol w:w="870"/>
        <w:tblGridChange w:id="0">
          <w:tblGrid>
            <w:gridCol w:w="1350"/>
            <w:gridCol w:w="3915"/>
            <w:gridCol w:w="1755"/>
            <w:gridCol w:w="870"/>
          </w:tblGrid>
        </w:tblGridChange>
      </w:tblGrid>
      <w:tr>
        <w:trPr>
          <w:cantSplit w:val="0"/>
          <w:trHeight w:val="44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S4aR220008</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after="0" w:before="0" w:lineRule="auto"/>
              <w:ind w:left="120" w:firstLine="0"/>
              <w:rPr>
                <w:sz w:val="16"/>
                <w:szCs w:val="16"/>
              </w:rPr>
            </w:pPr>
            <w:r w:rsidDel="00000000" w:rsidR="00000000" w:rsidRPr="00000000">
              <w:rPr>
                <w:sz w:val="16"/>
                <w:szCs w:val="16"/>
                <w:rtl w:val="0"/>
              </w:rPr>
              <w:t xml:space="preserve">draft CR to TS 26.223 UE protocol stack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after="0" w:before="0" w:lineRule="auto"/>
              <w:ind w:left="120" w:firstLine="0"/>
              <w:rPr>
                <w:sz w:val="16"/>
                <w:szCs w:val="16"/>
              </w:rPr>
            </w:pPr>
            <w:r w:rsidDel="00000000" w:rsidR="00000000" w:rsidRPr="00000000">
              <w:rPr>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after="0" w:before="0" w:lineRule="auto"/>
              <w:ind w:left="120" w:firstLine="0"/>
              <w:jc w:val="center"/>
              <w:rPr>
                <w:sz w:val="16"/>
                <w:szCs w:val="16"/>
              </w:rPr>
            </w:pPr>
            <w:r w:rsidDel="00000000" w:rsidR="00000000" w:rsidRPr="00000000">
              <w:rPr>
                <w:sz w:val="16"/>
                <w:szCs w:val="16"/>
                <w:rtl w:val="0"/>
              </w:rPr>
              <w:t xml:space="preserve">5</w:t>
            </w:r>
          </w:p>
        </w:tc>
      </w:tr>
    </w:tbl>
    <w:p w:rsidR="00000000" w:rsidDel="00000000" w:rsidP="00000000" w:rsidRDefault="00000000" w:rsidRPr="00000000" w14:paraId="000000EF">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0">
      <w:pPr>
        <w:spacing w:after="0" w:before="120" w:lineRule="auto"/>
        <w:ind w:left="1420" w:hanging="560"/>
        <w:rPr>
          <w:b w:val="1"/>
          <w:sz w:val="20"/>
          <w:szCs w:val="20"/>
        </w:rPr>
      </w:pPr>
      <w:r w:rsidDel="00000000" w:rsidR="00000000" w:rsidRPr="00000000">
        <w:rPr>
          <w:b w:val="1"/>
          <w:sz w:val="20"/>
          <w:szCs w:val="20"/>
          <w:rtl w:val="0"/>
        </w:rPr>
        <w:t xml:space="preserve">5.2 </w:t>
        <w:tab/>
        <w:t xml:space="preserve">Immersive Real-time Communication for WebRTC (iRTCW)</w:t>
      </w:r>
    </w:p>
    <w:p w:rsidR="00000000" w:rsidDel="00000000" w:rsidP="00000000" w:rsidRDefault="00000000" w:rsidRPr="00000000" w14:paraId="000000F1">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4"/>
        <w:tblW w:w="78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30"/>
        <w:gridCol w:w="1725"/>
        <w:gridCol w:w="810"/>
        <w:tblGridChange w:id="0">
          <w:tblGrid>
            <w:gridCol w:w="1350"/>
            <w:gridCol w:w="3930"/>
            <w:gridCol w:w="1725"/>
            <w:gridCol w:w="81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after="0" w:before="0"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S4aR220009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after="0" w:before="0" w:lineRule="auto"/>
              <w:ind w:left="120" w:firstLine="0"/>
              <w:rPr>
                <w:sz w:val="16"/>
                <w:szCs w:val="16"/>
              </w:rPr>
            </w:pPr>
            <w:r w:rsidDel="00000000" w:rsidR="00000000" w:rsidRPr="00000000">
              <w:rPr>
                <w:sz w:val="16"/>
                <w:szCs w:val="16"/>
                <w:rtl w:val="0"/>
              </w:rPr>
              <w:t xml:space="preserve">iRTCW Contributions in SA4#118-e and SA4#119-e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after="0" w:before="0" w:lineRule="auto"/>
              <w:ind w:left="120" w:firstLine="0"/>
              <w:rPr>
                <w:sz w:val="16"/>
                <w:szCs w:val="16"/>
              </w:rPr>
            </w:pPr>
            <w:r w:rsidDel="00000000" w:rsidR="00000000" w:rsidRPr="00000000">
              <w:rPr>
                <w:sz w:val="16"/>
                <w:szCs w:val="16"/>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after="0" w:before="0" w:lineRule="auto"/>
              <w:ind w:left="120" w:firstLine="0"/>
              <w:jc w:val="center"/>
              <w:rPr>
                <w:sz w:val="16"/>
                <w:szCs w:val="16"/>
              </w:rPr>
            </w:pPr>
            <w:r w:rsidDel="00000000" w:rsidR="00000000" w:rsidRPr="00000000">
              <w:rPr>
                <w:sz w:val="16"/>
                <w:szCs w:val="16"/>
                <w:rtl w:val="0"/>
              </w:rPr>
              <w:t xml:space="preserve">5.2</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spacing w:after="0" w:before="0" w:lineRule="auto"/>
              <w:ind w:left="120" w:firstLine="0"/>
              <w:rPr>
                <w:b w:val="1"/>
                <w:color w:val="0000ff"/>
                <w:sz w:val="16"/>
                <w:szCs w:val="16"/>
                <w:u w:val="single"/>
              </w:rPr>
            </w:pPr>
            <w:hyperlink r:id="rId18">
              <w:r w:rsidDel="00000000" w:rsidR="00000000" w:rsidRPr="00000000">
                <w:rPr>
                  <w:b w:val="1"/>
                  <w:color w:val="0000ff"/>
                  <w:sz w:val="16"/>
                  <w:szCs w:val="16"/>
                  <w:u w:val="single"/>
                  <w:rtl w:val="0"/>
                </w:rPr>
                <w:t xml:space="preserve">S4aR220010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spacing w:after="0" w:before="0" w:lineRule="auto"/>
              <w:ind w:left="120" w:firstLine="0"/>
              <w:rPr>
                <w:sz w:val="16"/>
                <w:szCs w:val="16"/>
              </w:rPr>
            </w:pPr>
            <w:r w:rsidDel="00000000" w:rsidR="00000000" w:rsidRPr="00000000">
              <w:rPr>
                <w:sz w:val="16"/>
                <w:szCs w:val="16"/>
                <w:rtl w:val="0"/>
              </w:rPr>
              <w:t xml:space="preserve">iRTCW Permanent Document v0.1x</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after="0" w:before="0" w:lineRule="auto"/>
              <w:ind w:left="120" w:firstLine="0"/>
              <w:rPr>
                <w:sz w:val="16"/>
                <w:szCs w:val="16"/>
              </w:rPr>
            </w:pPr>
            <w:r w:rsidDel="00000000" w:rsidR="00000000" w:rsidRPr="00000000">
              <w:rPr>
                <w:sz w:val="16"/>
                <w:szCs w:val="16"/>
                <w:rtl w:val="0"/>
              </w:rPr>
              <w:t xml:space="preserve">Facebook Japan K.K.</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after="0" w:before="0" w:lineRule="auto"/>
              <w:ind w:left="120" w:firstLine="0"/>
              <w:jc w:val="center"/>
              <w:rPr>
                <w:sz w:val="16"/>
                <w:szCs w:val="16"/>
              </w:rPr>
            </w:pPr>
            <w:r w:rsidDel="00000000" w:rsidR="00000000" w:rsidRPr="00000000">
              <w:rPr>
                <w:sz w:val="16"/>
                <w:szCs w:val="16"/>
                <w:rtl w:val="0"/>
              </w:rPr>
              <w:t xml:space="preserve">5.2</w:t>
            </w:r>
          </w:p>
        </w:tc>
      </w:tr>
    </w:tbl>
    <w:p w:rsidR="00000000" w:rsidDel="00000000" w:rsidP="00000000" w:rsidRDefault="00000000" w:rsidRPr="00000000" w14:paraId="000000FA">
      <w:pPr>
        <w:spacing w:after="0" w:before="120" w:lineRule="auto"/>
        <w:rPr>
          <w:b w:val="1"/>
          <w:sz w:val="20"/>
          <w:szCs w:val="20"/>
        </w:rPr>
      </w:pPr>
      <w:r w:rsidDel="00000000" w:rsidR="00000000" w:rsidRPr="00000000">
        <w:rPr>
          <w:rtl w:val="0"/>
        </w:rPr>
      </w:r>
    </w:p>
    <w:p w:rsidR="00000000" w:rsidDel="00000000" w:rsidP="00000000" w:rsidRDefault="00000000" w:rsidRPr="00000000" w14:paraId="000000FB">
      <w:pPr>
        <w:spacing w:after="0" w:before="120" w:lineRule="auto"/>
        <w:rPr>
          <w:b w:val="1"/>
          <w:sz w:val="20"/>
          <w:szCs w:val="20"/>
        </w:rPr>
      </w:pPr>
      <w:r w:rsidDel="00000000" w:rsidR="00000000" w:rsidRPr="00000000">
        <w:rPr>
          <w:rtl w:val="0"/>
        </w:rPr>
      </w:r>
    </w:p>
    <w:p w:rsidR="00000000" w:rsidDel="00000000" w:rsidP="00000000" w:rsidRDefault="00000000" w:rsidRPr="00000000" w14:paraId="000000FC">
      <w:pPr>
        <w:spacing w:after="0" w:before="120" w:lineRule="auto"/>
        <w:rPr>
          <w:b w:val="1"/>
          <w:sz w:val="20"/>
          <w:szCs w:val="20"/>
        </w:rPr>
      </w:pPr>
      <w:r w:rsidDel="00000000" w:rsidR="00000000" w:rsidRPr="00000000">
        <w:rPr>
          <w:rtl w:val="0"/>
        </w:rPr>
      </w:r>
    </w:p>
    <w:p w:rsidR="00000000" w:rsidDel="00000000" w:rsidP="00000000" w:rsidRDefault="00000000" w:rsidRPr="00000000" w14:paraId="000000FD">
      <w:pPr>
        <w:spacing w:after="0" w:before="120" w:lineRule="auto"/>
        <w:ind w:left="1420" w:hanging="560"/>
        <w:rPr>
          <w:b w:val="1"/>
          <w:sz w:val="20"/>
          <w:szCs w:val="20"/>
        </w:rPr>
      </w:pPr>
      <w:r w:rsidDel="00000000" w:rsidR="00000000" w:rsidRPr="00000000">
        <w:rPr>
          <w:b w:val="1"/>
          <w:sz w:val="20"/>
          <w:szCs w:val="20"/>
          <w:rtl w:val="0"/>
        </w:rPr>
        <w:t xml:space="preserve">5.5 </w:t>
        <w:tab/>
        <w:t xml:space="preserve">Feasibility Study on the enhancements for immersive Real-time Communication for WebRTC (FS_iRTCW)</w:t>
      </w:r>
    </w:p>
    <w:p w:rsidR="00000000" w:rsidDel="00000000" w:rsidP="00000000" w:rsidRDefault="00000000" w:rsidRPr="00000000" w14:paraId="000000FE">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5"/>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65"/>
        <w:gridCol w:w="1695"/>
        <w:gridCol w:w="1695"/>
        <w:tblGridChange w:id="0">
          <w:tblGrid>
            <w:gridCol w:w="1350"/>
            <w:gridCol w:w="4065"/>
            <w:gridCol w:w="1695"/>
            <w:gridCol w:w="1695"/>
          </w:tblGrid>
        </w:tblGridChange>
      </w:tblGrid>
      <w:tr>
        <w:trPr>
          <w:cantSplit w:val="0"/>
          <w:trHeight w:val="59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after="0" w:before="0" w:lineRule="auto"/>
              <w:ind w:left="120" w:firstLine="0"/>
              <w:rPr>
                <w:b w:val="1"/>
                <w:color w:val="0000ff"/>
                <w:sz w:val="16"/>
                <w:szCs w:val="16"/>
                <w:u w:val="single"/>
              </w:rPr>
            </w:pPr>
            <w:hyperlink r:id="rId19">
              <w:r w:rsidDel="00000000" w:rsidR="00000000" w:rsidRPr="00000000">
                <w:rPr>
                  <w:b w:val="1"/>
                  <w:color w:val="0000ff"/>
                  <w:sz w:val="16"/>
                  <w:szCs w:val="16"/>
                  <w:u w:val="single"/>
                  <w:rtl w:val="0"/>
                </w:rPr>
                <w:t xml:space="preserve">S4aR220005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spacing w:after="0" w:before="0" w:lineRule="auto"/>
              <w:ind w:left="120" w:firstLine="0"/>
              <w:rPr>
                <w:sz w:val="16"/>
                <w:szCs w:val="16"/>
              </w:rPr>
            </w:pPr>
            <w:r w:rsidDel="00000000" w:rsidR="00000000" w:rsidRPr="00000000">
              <w:rPr>
                <w:sz w:val="16"/>
                <w:szCs w:val="16"/>
                <w:rtl w:val="0"/>
              </w:rPr>
              <w:t xml:space="preserve">FS_eiRTCW Permanent Document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after="0" w:before="0" w:lineRule="auto"/>
              <w:ind w:left="120" w:firstLine="0"/>
              <w:rPr>
                <w:sz w:val="16"/>
                <w:szCs w:val="16"/>
              </w:rPr>
            </w:pPr>
            <w:r w:rsidDel="00000000" w:rsidR="00000000" w:rsidRPr="00000000">
              <w:rPr>
                <w:sz w:val="16"/>
                <w:szCs w:val="16"/>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after="0" w:before="0" w:lineRule="auto"/>
              <w:ind w:left="120" w:firstLine="0"/>
              <w:jc w:val="center"/>
              <w:rPr>
                <w:sz w:val="16"/>
                <w:szCs w:val="16"/>
              </w:rPr>
            </w:pPr>
            <w:r w:rsidDel="00000000" w:rsidR="00000000" w:rsidRPr="00000000">
              <w:rPr>
                <w:sz w:val="16"/>
                <w:szCs w:val="16"/>
                <w:rtl w:val="0"/>
              </w:rPr>
              <w:t xml:space="preserve">5.5</w:t>
            </w:r>
          </w:p>
        </w:tc>
      </w:tr>
      <w:tr>
        <w:trPr>
          <w:cantSplit w:val="0"/>
          <w:trHeight w:val="54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after="0" w:before="0" w:lineRule="auto"/>
              <w:ind w:left="120" w:firstLine="0"/>
              <w:rPr>
                <w:b w:val="1"/>
                <w:color w:val="0000ff"/>
                <w:sz w:val="16"/>
                <w:szCs w:val="16"/>
                <w:u w:val="single"/>
              </w:rPr>
            </w:pPr>
            <w:hyperlink r:id="rId20">
              <w:r w:rsidDel="00000000" w:rsidR="00000000" w:rsidRPr="00000000">
                <w:rPr>
                  <w:b w:val="1"/>
                  <w:color w:val="0000ff"/>
                  <w:sz w:val="16"/>
                  <w:szCs w:val="16"/>
                  <w:u w:val="single"/>
                  <w:rtl w:val="0"/>
                </w:rPr>
                <w:t xml:space="preserve">S4aR220006</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4">
            <w:pPr>
              <w:spacing w:after="0" w:before="0" w:lineRule="auto"/>
              <w:ind w:left="120" w:firstLine="0"/>
              <w:rPr>
                <w:sz w:val="16"/>
                <w:szCs w:val="16"/>
              </w:rPr>
            </w:pPr>
            <w:r w:rsidDel="00000000" w:rsidR="00000000" w:rsidRPr="00000000">
              <w:rPr>
                <w:sz w:val="16"/>
                <w:szCs w:val="16"/>
                <w:rtl w:val="0"/>
              </w:rPr>
              <w:t xml:space="preserve">Proposals for FS_eiRTCW Control Plane</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spacing w:after="0" w:before="0" w:lineRule="auto"/>
              <w:ind w:left="120" w:firstLine="0"/>
              <w:rPr>
                <w:sz w:val="16"/>
                <w:szCs w:val="16"/>
              </w:rPr>
            </w:pPr>
            <w:r w:rsidDel="00000000" w:rsidR="00000000" w:rsidRPr="00000000">
              <w:rPr>
                <w:sz w:val="16"/>
                <w:szCs w:val="16"/>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6">
            <w:pPr>
              <w:spacing w:after="0" w:before="0" w:lineRule="auto"/>
              <w:ind w:left="120" w:firstLine="0"/>
              <w:jc w:val="center"/>
              <w:rPr>
                <w:sz w:val="16"/>
                <w:szCs w:val="16"/>
              </w:rPr>
            </w:pPr>
            <w:r w:rsidDel="00000000" w:rsidR="00000000" w:rsidRPr="00000000">
              <w:rPr>
                <w:sz w:val="16"/>
                <w:szCs w:val="16"/>
                <w:rtl w:val="0"/>
              </w:rPr>
              <w:t xml:space="preserve">5.5</w:t>
            </w:r>
          </w:p>
        </w:tc>
      </w:tr>
      <w:tr>
        <w:trPr>
          <w:cantSplit w:val="0"/>
          <w:trHeight w:val="575"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7">
            <w:pPr>
              <w:spacing w:after="0" w:before="0" w:lineRule="auto"/>
              <w:ind w:left="120" w:firstLine="0"/>
              <w:rPr>
                <w:b w:val="1"/>
                <w:color w:val="0000ff"/>
                <w:sz w:val="16"/>
                <w:szCs w:val="16"/>
                <w:u w:val="single"/>
              </w:rPr>
            </w:pPr>
            <w:hyperlink r:id="rId21">
              <w:r w:rsidDel="00000000" w:rsidR="00000000" w:rsidRPr="00000000">
                <w:rPr>
                  <w:b w:val="1"/>
                  <w:color w:val="0000ff"/>
                  <w:sz w:val="16"/>
                  <w:szCs w:val="16"/>
                  <w:u w:val="single"/>
                  <w:rtl w:val="0"/>
                </w:rPr>
                <w:t xml:space="preserve">S4aR220007</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8">
            <w:pPr>
              <w:spacing w:after="0" w:before="0" w:lineRule="auto"/>
              <w:ind w:left="120" w:firstLine="0"/>
              <w:rPr>
                <w:sz w:val="16"/>
                <w:szCs w:val="16"/>
              </w:rPr>
            </w:pPr>
            <w:r w:rsidDel="00000000" w:rsidR="00000000" w:rsidRPr="00000000">
              <w:rPr>
                <w:sz w:val="16"/>
                <w:szCs w:val="16"/>
                <w:rtl w:val="0"/>
              </w:rPr>
              <w:t xml:space="preserve">Proposals for FS_eiRTCW function mapping for iRTCW scenarios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after="0" w:before="0" w:lineRule="auto"/>
              <w:ind w:left="120" w:firstLine="0"/>
              <w:rPr>
                <w:sz w:val="16"/>
                <w:szCs w:val="16"/>
              </w:rPr>
            </w:pPr>
            <w:r w:rsidDel="00000000" w:rsidR="00000000" w:rsidRPr="00000000">
              <w:rPr>
                <w:sz w:val="16"/>
                <w:szCs w:val="16"/>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A">
            <w:pPr>
              <w:spacing w:after="0" w:before="0" w:lineRule="auto"/>
              <w:ind w:left="120" w:firstLine="0"/>
              <w:jc w:val="center"/>
              <w:rPr>
                <w:sz w:val="16"/>
                <w:szCs w:val="16"/>
              </w:rPr>
            </w:pPr>
            <w:r w:rsidDel="00000000" w:rsidR="00000000" w:rsidRPr="00000000">
              <w:rPr>
                <w:sz w:val="16"/>
                <w:szCs w:val="16"/>
                <w:rtl w:val="0"/>
              </w:rPr>
              <w:t xml:space="preserve">5.5</w:t>
            </w:r>
          </w:p>
        </w:tc>
      </w:tr>
    </w:tbl>
    <w:p w:rsidR="00000000" w:rsidDel="00000000" w:rsidP="00000000" w:rsidRDefault="00000000" w:rsidRPr="00000000" w14:paraId="0000010B">
      <w:pPr>
        <w:spacing w:after="0" w:before="120" w:lineRule="auto"/>
        <w:rPr>
          <w:b w:val="1"/>
          <w:sz w:val="20"/>
          <w:szCs w:val="20"/>
        </w:rPr>
      </w:pPr>
      <w:r w:rsidDel="00000000" w:rsidR="00000000" w:rsidRPr="00000000">
        <w:rPr>
          <w:rtl w:val="0"/>
        </w:rPr>
      </w:r>
    </w:p>
    <w:p w:rsidR="00000000" w:rsidDel="00000000" w:rsidP="00000000" w:rsidRDefault="00000000" w:rsidRPr="00000000" w14:paraId="0000010C">
      <w:pPr>
        <w:spacing w:after="0" w:before="120" w:lineRule="auto"/>
        <w:ind w:left="1420" w:hanging="560"/>
        <w:rPr>
          <w:b w:val="1"/>
          <w:sz w:val="20"/>
          <w:szCs w:val="20"/>
        </w:rPr>
      </w:pPr>
      <w:r w:rsidDel="00000000" w:rsidR="00000000" w:rsidRPr="00000000">
        <w:rPr>
          <w:b w:val="1"/>
          <w:sz w:val="20"/>
          <w:szCs w:val="20"/>
          <w:rtl w:val="0"/>
        </w:rPr>
        <w:t xml:space="preserve">8.   </w:t>
        <w:tab/>
        <w:t xml:space="preserve">Any other business                                                   </w:t>
      </w:r>
    </w:p>
    <w:p w:rsidR="00000000" w:rsidDel="00000000" w:rsidP="00000000" w:rsidRDefault="00000000" w:rsidRPr="00000000" w14:paraId="0000010D">
      <w:pPr>
        <w:spacing w:after="0" w:before="120" w:lineRule="auto"/>
        <w:ind w:left="1420" w:hanging="560"/>
        <w:rPr>
          <w:b w:val="1"/>
          <w:sz w:val="20"/>
          <w:szCs w:val="20"/>
        </w:rPr>
      </w:pPr>
      <w:r w:rsidDel="00000000" w:rsidR="00000000" w:rsidRPr="00000000">
        <w:rPr>
          <w:b w:val="1"/>
          <w:sz w:val="20"/>
          <w:szCs w:val="20"/>
          <w:rtl w:val="0"/>
        </w:rPr>
        <w:t xml:space="preserve">9.   </w:t>
        <w:tab/>
        <w:t xml:space="preserve">Review of the future work plan</w:t>
      </w:r>
    </w:p>
    <w:p w:rsidR="00000000" w:rsidDel="00000000" w:rsidP="00000000" w:rsidRDefault="00000000" w:rsidRPr="00000000" w14:paraId="0000010E">
      <w:pPr>
        <w:spacing w:after="0" w:before="120" w:lineRule="auto"/>
        <w:ind w:left="1420" w:hanging="560"/>
        <w:rPr>
          <w:b w:val="1"/>
          <w:sz w:val="20"/>
          <w:szCs w:val="20"/>
        </w:rPr>
      </w:pPr>
      <w:r w:rsidDel="00000000" w:rsidR="00000000" w:rsidRPr="00000000">
        <w:rPr>
          <w:b w:val="1"/>
          <w:sz w:val="20"/>
          <w:szCs w:val="20"/>
          <w:rtl w:val="0"/>
        </w:rPr>
        <w:t xml:space="preserve">10. </w:t>
        <w:tab/>
        <w:t xml:space="preserve">Close of the session</w:t>
      </w:r>
    </w:p>
    <w:p w:rsidR="00000000" w:rsidDel="00000000" w:rsidP="00000000" w:rsidRDefault="00000000" w:rsidRPr="00000000" w14:paraId="0000010F">
      <w:pPr>
        <w:spacing w:after="0" w:before="2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10">
      <w:pPr>
        <w:spacing w:after="0" w:before="20"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30 May 2022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11">
      <w:pPr>
        <w:spacing w:after="0" w:before="20"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12">
      <w:pPr>
        <w:spacing w:after="0" w:before="0"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13">
      <w:pPr>
        <w:spacing w:after="0" w:before="0"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14">
      <w:pPr>
        <w:spacing w:after="0" w:before="0"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15">
      <w:pPr>
        <w:spacing w:after="0" w:before="0"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16">
      <w:pPr>
        <w:spacing w:after="0" w:before="0"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17">
      <w:pPr>
        <w:spacing w:after="0" w:before="0"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8">
      <w:pPr>
        <w:spacing w:after="0" w:before="0" w:lineRule="auto"/>
        <w:ind w:left="140" w:firstLine="0"/>
        <w:rPr>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w:t>
      </w:r>
      <w:r w:rsidDel="00000000" w:rsidR="00000000" w:rsidRPr="00000000">
        <w:rPr>
          <w:sz w:val="18"/>
          <w:szCs w:val="18"/>
          <w:rtl w:val="0"/>
        </w:rPr>
        <w:t xml:space="preserve">= agreed</w:t>
      </w:r>
    </w:p>
    <w:p w:rsidR="00000000" w:rsidDel="00000000" w:rsidP="00000000" w:rsidRDefault="00000000" w:rsidRPr="00000000" w14:paraId="00000119">
      <w:pPr>
        <w:spacing w:after="0" w:before="0" w:lineRule="auto"/>
        <w:ind w:left="3540" w:hanging="1700"/>
        <w:jc w:val="both"/>
        <w:rPr>
          <w:sz w:val="18"/>
          <w:szCs w:val="18"/>
        </w:rPr>
      </w:pPr>
      <w:r w:rsidDel="00000000" w:rsidR="00000000" w:rsidRPr="00000000">
        <w:rPr>
          <w:b w:val="1"/>
          <w:sz w:val="18"/>
          <w:szCs w:val="18"/>
          <w:rtl w:val="0"/>
        </w:rPr>
        <w:t xml:space="preserve">                        </w:t>
        <w:tab/>
        <w:t xml:space="preserve">app = </w:t>
      </w:r>
      <w:r w:rsidDel="00000000" w:rsidR="00000000" w:rsidRPr="00000000">
        <w:rPr>
          <w:sz w:val="18"/>
          <w:szCs w:val="18"/>
          <w:rtl w:val="0"/>
        </w:rPr>
        <w:t xml:space="preserve">approved</w:t>
      </w:r>
    </w:p>
    <w:p w:rsidR="00000000" w:rsidDel="00000000" w:rsidP="00000000" w:rsidRDefault="00000000" w:rsidRPr="00000000" w14:paraId="0000011A">
      <w:pPr>
        <w:spacing w:after="0" w:before="0" w:lineRule="auto"/>
        <w:ind w:left="3540" w:hanging="1700"/>
        <w:jc w:val="both"/>
        <w:rPr>
          <w:sz w:val="18"/>
          <w:szCs w:val="18"/>
        </w:rPr>
      </w:pPr>
      <w:r w:rsidDel="00000000" w:rsidR="00000000" w:rsidRPr="00000000">
        <w:rPr>
          <w:b w:val="1"/>
          <w:sz w:val="18"/>
          <w:szCs w:val="18"/>
          <w:rtl w:val="0"/>
        </w:rPr>
        <w:t xml:space="preserve">                        </w:t>
        <w:tab/>
        <w:t xml:space="preserve">n </w:t>
      </w:r>
      <w:r w:rsidDel="00000000" w:rsidR="00000000" w:rsidRPr="00000000">
        <w:rPr>
          <w:sz w:val="18"/>
          <w:szCs w:val="18"/>
          <w:rtl w:val="0"/>
        </w:rPr>
        <w:t xml:space="preserve">= noted</w:t>
      </w:r>
    </w:p>
    <w:p w:rsidR="00000000" w:rsidDel="00000000" w:rsidP="00000000" w:rsidRDefault="00000000" w:rsidRPr="00000000" w14:paraId="0000011B">
      <w:pPr>
        <w:spacing w:after="0" w:before="0" w:lineRule="auto"/>
        <w:ind w:left="3540" w:hanging="1700"/>
        <w:jc w:val="both"/>
        <w:rPr>
          <w:sz w:val="18"/>
          <w:szCs w:val="18"/>
        </w:rPr>
      </w:pPr>
      <w:r w:rsidDel="00000000" w:rsidR="00000000" w:rsidRPr="00000000">
        <w:rPr>
          <w:b w:val="1"/>
          <w:sz w:val="18"/>
          <w:szCs w:val="18"/>
          <w:rtl w:val="0"/>
        </w:rPr>
        <w:t xml:space="preserve">                        </w:t>
        <w:tab/>
        <w:t xml:space="preserve">u </w:t>
      </w:r>
      <w:r w:rsidDel="00000000" w:rsidR="00000000" w:rsidRPr="00000000">
        <w:rPr>
          <w:sz w:val="18"/>
          <w:szCs w:val="18"/>
          <w:rtl w:val="0"/>
        </w:rPr>
        <w:t xml:space="preserve">= updated</w:t>
      </w:r>
    </w:p>
    <w:p w:rsidR="00000000" w:rsidDel="00000000" w:rsidP="00000000" w:rsidRDefault="00000000" w:rsidRPr="00000000" w14:paraId="0000011C">
      <w:pPr>
        <w:spacing w:after="0" w:before="0" w:lineRule="auto"/>
        <w:ind w:left="3540" w:hanging="1700"/>
        <w:jc w:val="both"/>
        <w:rPr>
          <w:sz w:val="18"/>
          <w:szCs w:val="18"/>
        </w:rPr>
      </w:pPr>
      <w:r w:rsidDel="00000000" w:rsidR="00000000" w:rsidRPr="00000000">
        <w:rPr>
          <w:b w:val="1"/>
          <w:sz w:val="18"/>
          <w:szCs w:val="18"/>
          <w:rtl w:val="0"/>
        </w:rPr>
        <w:t xml:space="preserve">                        </w:t>
        <w:tab/>
        <w:t xml:space="preserve">np </w:t>
      </w:r>
      <w:r w:rsidDel="00000000" w:rsidR="00000000" w:rsidRPr="00000000">
        <w:rPr>
          <w:sz w:val="18"/>
          <w:szCs w:val="18"/>
          <w:rtl w:val="0"/>
        </w:rPr>
        <w:t xml:space="preserve">= not pursued</w:t>
      </w:r>
    </w:p>
    <w:p w:rsidR="00000000" w:rsidDel="00000000" w:rsidP="00000000" w:rsidRDefault="00000000" w:rsidRPr="00000000" w14:paraId="0000011D">
      <w:pPr>
        <w:spacing w:after="0" w:before="0" w:lineRule="auto"/>
        <w:ind w:left="3540" w:hanging="1700"/>
        <w:jc w:val="both"/>
        <w:rPr>
          <w:sz w:val="18"/>
          <w:szCs w:val="18"/>
        </w:rPr>
      </w:pPr>
      <w:r w:rsidDel="00000000" w:rsidR="00000000" w:rsidRPr="00000000">
        <w:rPr>
          <w:b w:val="1"/>
          <w:sz w:val="18"/>
          <w:szCs w:val="18"/>
          <w:rtl w:val="0"/>
        </w:rPr>
        <w:t xml:space="preserve">                        </w:t>
        <w:tab/>
        <w:t xml:space="preserve">pp </w:t>
      </w:r>
      <w:r w:rsidDel="00000000" w:rsidR="00000000" w:rsidRPr="00000000">
        <w:rPr>
          <w:sz w:val="18"/>
          <w:szCs w:val="18"/>
          <w:rtl w:val="0"/>
        </w:rPr>
        <w:t xml:space="preserve">= postponed</w:t>
      </w:r>
    </w:p>
    <w:p w:rsidR="00000000" w:rsidDel="00000000" w:rsidP="00000000" w:rsidRDefault="00000000" w:rsidRPr="00000000" w14:paraId="0000011E">
      <w:pPr>
        <w:spacing w:after="0" w:before="120" w:lineRule="auto"/>
        <w:ind w:left="1840" w:firstLine="0"/>
        <w:jc w:val="both"/>
        <w:rPr>
          <w:i w:val="1"/>
          <w:sz w:val="18"/>
          <w:szCs w:val="18"/>
        </w:rPr>
      </w:pPr>
      <w:r w:rsidDel="00000000" w:rsidR="00000000" w:rsidRPr="00000000">
        <w:rPr>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1F">
      <w:pPr>
        <w:spacing w:after="0" w:before="0"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0">
      <w:pPr>
        <w:spacing w:after="0" w:before="0"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21">
      <w:pPr>
        <w:spacing w:after="0" w:before="0"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22">
      <w:pPr>
        <w:spacing w:after="0" w:before="0"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3">
      <w:pPr>
        <w:spacing w:after="0" w:before="0"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24">
      <w:pPr>
        <w:spacing w:after="0" w:before="0"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7">
      <w:pPr>
        <w:spacing w:after="0" w:before="0" w:lineRule="auto"/>
        <w:ind w:left="280" w:firstLine="0"/>
        <w:rPr>
          <w:rFonts w:ascii="Times New Roman" w:cs="Times New Roman" w:eastAsia="Times New Roman" w:hAnsi="Times New Roman"/>
          <w:sz w:val="18"/>
          <w:szCs w:val="18"/>
        </w:rPr>
      </w:pPr>
      <w:r w:rsidDel="00000000" w:rsidR="00000000" w:rsidRPr="00000000">
        <w:rPr>
          <w:color w:val="0000ff"/>
          <w:sz w:val="30"/>
          <w:szCs w:val="30"/>
          <w:vertAlign w:val="superscript"/>
          <w:rtl w:val="0"/>
        </w:rPr>
        <w:t xml:space="preserve">[1]</w:t>
      </w:r>
      <w:r w:rsidDel="00000000" w:rsidR="00000000" w:rsidRPr="00000000">
        <w:rPr>
          <w:rFonts w:ascii="Times New Roman" w:cs="Times New Roman" w:eastAsia="Times New Roman" w:hAnsi="Times New Roman"/>
          <w:sz w:val="18"/>
          <w:szCs w:val="18"/>
          <w:rtl w:val="0"/>
        </w:rPr>
        <w:t xml:space="preserve">  </w:t>
        <w:tab/>
        <w:t xml:space="preserve">Nikolai Leung (nleung@qti.qualcomm.com)</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12A">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2B">
      <w:pPr>
        <w:pageBreakBefore w:val="0"/>
        <w:spacing w:after="0" w:lineRule="auto"/>
        <w:rPr>
          <w:b w:val="1"/>
        </w:rPr>
      </w:pPr>
      <w:r w:rsidDel="00000000" w:rsidR="00000000" w:rsidRPr="00000000">
        <w:rPr>
          <w:rtl w:val="0"/>
        </w:rPr>
      </w:r>
    </w:p>
    <w:p w:rsidR="00000000" w:rsidDel="00000000" w:rsidP="00000000" w:rsidRDefault="00000000" w:rsidRPr="00000000" w14:paraId="0000012C">
      <w:pPr>
        <w:pageBreakBefore w:val="0"/>
        <w:spacing w:after="0" w:lineRule="auto"/>
        <w:rPr>
          <w:b w:val="1"/>
        </w:rPr>
      </w:pPr>
      <w:r w:rsidDel="00000000" w:rsidR="00000000" w:rsidRPr="00000000">
        <w:rPr>
          <w:rtl w:val="0"/>
        </w:rPr>
      </w:r>
    </w:p>
    <w:p w:rsidR="00000000" w:rsidDel="00000000" w:rsidP="00000000" w:rsidRDefault="00000000" w:rsidRPr="00000000" w14:paraId="0000012D">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2E">
      <w:pPr>
        <w:pageBreakBefore w:val="0"/>
        <w:widowControl w:val="1"/>
        <w:spacing w:after="0" w:before="20" w:line="276" w:lineRule="auto"/>
        <w:rPr>
          <w:sz w:val="24"/>
          <w:szCs w:val="24"/>
        </w:rPr>
      </w:pPr>
      <w:r w:rsidDel="00000000" w:rsidR="00000000" w:rsidRPr="00000000">
        <w:rPr>
          <w:rtl w:val="0"/>
        </w:rPr>
      </w:r>
    </w:p>
    <w:tbl>
      <w:tblPr>
        <w:tblStyle w:val="Table1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4">
            <w:pPr>
              <w:widowControl w:val="1"/>
              <w:spacing w:after="0" w:before="0" w:line="276" w:lineRule="auto"/>
              <w:ind w:left="120" w:firstLine="0"/>
              <w:rPr>
                <w:b w:val="1"/>
                <w:color w:val="0000ff"/>
                <w:u w:val="single"/>
              </w:rPr>
            </w:pPr>
            <w:r w:rsidDel="00000000" w:rsidR="00000000" w:rsidRPr="00000000">
              <w:rPr>
                <w:b w:val="1"/>
                <w:color w:val="0000ff"/>
                <w:u w:val="single"/>
                <w:rtl w:val="0"/>
              </w:rPr>
              <w:t xml:space="preserve">S4aR220011</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5">
            <w:pPr>
              <w:widowControl w:val="1"/>
              <w:spacing w:after="0" w:before="0" w:line="276" w:lineRule="auto"/>
              <w:ind w:left="120" w:firstLine="0"/>
              <w:rPr>
                <w:b w:val="1"/>
              </w:rPr>
            </w:pPr>
            <w:r w:rsidDel="00000000" w:rsidR="00000000" w:rsidRPr="00000000">
              <w:rPr>
                <w:b w:val="1"/>
                <w:rtl w:val="0"/>
              </w:rPr>
              <w:t xml:space="preserve">Proposed agenda for SA4 RTC SWG 1 June  2022 </w:t>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6">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spacing w:after="0" w:before="0" w:line="276" w:lineRule="auto"/>
              <w:ind w:left="120" w:firstLine="0"/>
              <w:jc w:val="center"/>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8">
            <w:pPr>
              <w:widowControl w:val="1"/>
              <w:spacing w:before="120" w:line="276" w:lineRule="auto"/>
              <w:ind w:right="60"/>
              <w:jc w:val="center"/>
              <w:rPr>
                <w:b w:val="1"/>
              </w:rPr>
            </w:pPr>
            <w:r w:rsidDel="00000000" w:rsidR="00000000" w:rsidRPr="00000000">
              <w:rPr>
                <w:b w:val="1"/>
                <w:rtl w:val="0"/>
              </w:rPr>
              <w:t xml:space="preserve">Approved</w:t>
            </w:r>
          </w:p>
        </w:tc>
      </w:tr>
      <w:tr>
        <w:trPr>
          <w:cantSplit w:val="0"/>
          <w:trHeight w:val="11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9">
            <w:pPr>
              <w:widowControl w:val="1"/>
              <w:spacing w:after="0" w:before="0" w:line="276" w:lineRule="auto"/>
              <w:ind w:left="120" w:firstLine="0"/>
              <w:rPr>
                <w:b w:val="1"/>
                <w:color w:val="0000ff"/>
                <w:u w:val="single"/>
              </w:rPr>
            </w:pPr>
            <w:hyperlink r:id="rId22">
              <w:r w:rsidDel="00000000" w:rsidR="00000000" w:rsidRPr="00000000">
                <w:rPr>
                  <w:b w:val="1"/>
                  <w:color w:val="0000ff"/>
                  <w:u w:val="single"/>
                  <w:rtl w:val="0"/>
                </w:rPr>
                <w:t xml:space="preserve">S4aR220005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A">
            <w:pPr>
              <w:widowControl w:val="1"/>
              <w:spacing w:after="0" w:before="0" w:line="276" w:lineRule="auto"/>
              <w:ind w:left="120" w:firstLine="0"/>
              <w:rPr>
                <w:b w:val="1"/>
              </w:rPr>
            </w:pPr>
            <w:r w:rsidDel="00000000" w:rsidR="00000000" w:rsidRPr="00000000">
              <w:rPr>
                <w:b w:val="1"/>
                <w:rtl w:val="0"/>
              </w:rPr>
              <w:t xml:space="preserve">FS_eiRTCW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B">
            <w:pPr>
              <w:widowControl w:val="1"/>
              <w:spacing w:after="0" w:before="0" w:line="276" w:lineRule="auto"/>
              <w:ind w:left="120" w:firstLine="0"/>
              <w:rPr>
                <w:b w:val="1"/>
              </w:rPr>
            </w:pPr>
            <w:r w:rsidDel="00000000" w:rsidR="00000000" w:rsidRPr="00000000">
              <w:rPr>
                <w:b w:val="1"/>
                <w:rtl w:val="0"/>
              </w:rPr>
              <w:t xml:space="preserve">NTT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spacing w:after="0" w:before="0" w:line="276" w:lineRule="auto"/>
              <w:ind w:left="120" w:firstLine="0"/>
              <w:jc w:val="center"/>
              <w:rPr>
                <w:b w:val="1"/>
              </w:rPr>
            </w:pPr>
            <w:r w:rsidDel="00000000" w:rsidR="00000000" w:rsidRPr="00000000">
              <w:rPr>
                <w:b w:val="1"/>
                <w:rtl w:val="0"/>
              </w:rPr>
              <w:t xml:space="preserve">5.5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D">
            <w:pPr>
              <w:pageBreakBefore w:val="0"/>
              <w:widowControl w:val="1"/>
              <w:spacing w:before="120" w:line="276" w:lineRule="auto"/>
              <w:ind w:right="60"/>
              <w:jc w:val="center"/>
              <w:rPr>
                <w:b w:val="1"/>
              </w:rPr>
            </w:pPr>
            <w:r w:rsidDel="00000000" w:rsidR="00000000" w:rsidRPr="00000000">
              <w:rPr>
                <w:b w:val="1"/>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E">
            <w:pPr>
              <w:widowControl w:val="1"/>
              <w:spacing w:after="0" w:before="0" w:line="276" w:lineRule="auto"/>
              <w:ind w:left="120" w:firstLine="0"/>
              <w:rPr>
                <w:b w:val="1"/>
                <w:color w:val="0000ff"/>
                <w:u w:val="single"/>
              </w:rPr>
            </w:pPr>
            <w:hyperlink r:id="rId23">
              <w:r w:rsidDel="00000000" w:rsidR="00000000" w:rsidRPr="00000000">
                <w:rPr>
                  <w:b w:val="1"/>
                  <w:color w:val="0000ff"/>
                  <w:u w:val="single"/>
                  <w:rtl w:val="0"/>
                </w:rPr>
                <w:t xml:space="preserve">S4aR220006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F">
            <w:pPr>
              <w:widowControl w:val="1"/>
              <w:spacing w:after="0" w:before="0" w:line="276" w:lineRule="auto"/>
              <w:ind w:left="120" w:firstLine="0"/>
              <w:rPr>
                <w:b w:val="1"/>
              </w:rPr>
            </w:pPr>
            <w:r w:rsidDel="00000000" w:rsidR="00000000" w:rsidRPr="00000000">
              <w:rPr>
                <w:b w:val="1"/>
                <w:rtl w:val="0"/>
              </w:rPr>
              <w:t xml:space="preserve">Proposals for FS_eiRTCW Control Plane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0">
            <w:pPr>
              <w:widowControl w:val="1"/>
              <w:spacing w:after="0" w:before="0" w:line="276" w:lineRule="auto"/>
              <w:ind w:left="120" w:firstLine="0"/>
              <w:rPr>
                <w:b w:val="1"/>
              </w:rPr>
            </w:pPr>
            <w:r w:rsidDel="00000000" w:rsidR="00000000" w:rsidRPr="00000000">
              <w:rPr>
                <w:b w:val="1"/>
                <w:rtl w:val="0"/>
              </w:rPr>
              <w:t xml:space="preserve">NTT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spacing w:after="0" w:before="0" w:line="276" w:lineRule="auto"/>
              <w:ind w:left="120" w:firstLine="0"/>
              <w:jc w:val="center"/>
              <w:rPr>
                <w:b w:val="1"/>
              </w:rPr>
            </w:pPr>
            <w:r w:rsidDel="00000000" w:rsidR="00000000" w:rsidRPr="00000000">
              <w:rPr>
                <w:b w:val="1"/>
                <w:rtl w:val="0"/>
              </w:rPr>
              <w:t xml:space="preserve">5.5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2">
            <w:pPr>
              <w:pageBreakBefore w:val="0"/>
              <w:widowControl w:val="1"/>
              <w:spacing w:before="120" w:line="276" w:lineRule="auto"/>
              <w:ind w:right="60"/>
              <w:jc w:val="center"/>
              <w:rPr>
                <w:b w:val="1"/>
              </w:rPr>
            </w:pPr>
            <w:r w:rsidDel="00000000" w:rsidR="00000000" w:rsidRPr="00000000">
              <w:rPr>
                <w:b w:val="1"/>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3">
            <w:pPr>
              <w:widowControl w:val="1"/>
              <w:spacing w:after="0" w:before="0" w:line="276" w:lineRule="auto"/>
              <w:ind w:left="120" w:firstLine="0"/>
              <w:rPr>
                <w:b w:val="1"/>
                <w:color w:val="0000ff"/>
                <w:u w:val="single"/>
              </w:rPr>
            </w:pPr>
            <w:hyperlink r:id="rId24">
              <w:r w:rsidDel="00000000" w:rsidR="00000000" w:rsidRPr="00000000">
                <w:rPr>
                  <w:b w:val="1"/>
                  <w:color w:val="0000ff"/>
                  <w:u w:val="single"/>
                  <w:rtl w:val="0"/>
                </w:rPr>
                <w:t xml:space="preserve">S4aR220007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4">
            <w:pPr>
              <w:widowControl w:val="1"/>
              <w:spacing w:after="0" w:before="0" w:line="276" w:lineRule="auto"/>
              <w:ind w:left="120" w:firstLine="0"/>
              <w:rPr>
                <w:b w:val="1"/>
              </w:rPr>
            </w:pPr>
            <w:r w:rsidDel="00000000" w:rsidR="00000000" w:rsidRPr="00000000">
              <w:rPr>
                <w:b w:val="1"/>
                <w:rtl w:val="0"/>
              </w:rPr>
              <w:t xml:space="preserve">Proposals for FS_eiRTCW function mapping for iRTCW scenarios</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5">
            <w:pPr>
              <w:widowControl w:val="1"/>
              <w:spacing w:after="0" w:before="0" w:line="276" w:lineRule="auto"/>
              <w:ind w:left="120" w:firstLine="0"/>
              <w:rPr>
                <w:b w:val="1"/>
              </w:rPr>
            </w:pPr>
            <w:r w:rsidDel="00000000" w:rsidR="00000000" w:rsidRPr="00000000">
              <w:rPr>
                <w:b w:val="1"/>
                <w:rtl w:val="0"/>
              </w:rPr>
              <w:t xml:space="preserve">NTT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spacing w:after="0" w:before="0" w:line="276" w:lineRule="auto"/>
              <w:ind w:left="120" w:firstLine="0"/>
              <w:jc w:val="center"/>
              <w:rPr>
                <w:b w:val="1"/>
              </w:rPr>
            </w:pPr>
            <w:r w:rsidDel="00000000" w:rsidR="00000000" w:rsidRPr="00000000">
              <w:rPr>
                <w:b w:val="1"/>
                <w:rtl w:val="0"/>
              </w:rPr>
              <w:t xml:space="preserve">5.5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7">
            <w:pPr>
              <w:pageBreakBefore w:val="0"/>
              <w:widowControl w:val="1"/>
              <w:spacing w:before="120" w:line="276" w:lineRule="auto"/>
              <w:ind w:right="60"/>
              <w:jc w:val="center"/>
              <w:rPr>
                <w:b w:val="1"/>
              </w:rPr>
            </w:pPr>
            <w:r w:rsidDel="00000000" w:rsidR="00000000" w:rsidRPr="00000000">
              <w:rPr>
                <w:b w:val="1"/>
                <w:rtl w:val="0"/>
              </w:rPr>
              <w:t xml:space="preserve">Agreed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8">
            <w:pPr>
              <w:widowControl w:val="1"/>
              <w:spacing w:after="0" w:before="0" w:line="276" w:lineRule="auto"/>
              <w:ind w:left="120" w:firstLine="0"/>
              <w:rPr>
                <w:b w:val="1"/>
                <w:color w:val="0000ff"/>
                <w:u w:val="single"/>
              </w:rPr>
            </w:pPr>
            <w:hyperlink r:id="rId25">
              <w:r w:rsidDel="00000000" w:rsidR="00000000" w:rsidRPr="00000000">
                <w:rPr>
                  <w:b w:val="1"/>
                  <w:color w:val="0000ff"/>
                  <w:u w:val="single"/>
                  <w:rtl w:val="0"/>
                </w:rPr>
                <w:t xml:space="preserve">S4aR220008</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9">
            <w:pPr>
              <w:widowControl w:val="1"/>
              <w:spacing w:after="0" w:before="0" w:line="276" w:lineRule="auto"/>
              <w:ind w:left="120" w:firstLine="0"/>
              <w:rPr>
                <w:b w:val="1"/>
              </w:rPr>
            </w:pPr>
            <w:r w:rsidDel="00000000" w:rsidR="00000000" w:rsidRPr="00000000">
              <w:rPr>
                <w:b w:val="1"/>
                <w:rtl w:val="0"/>
              </w:rPr>
              <w:t xml:space="preserve">draft CR to TS 26.223 UE protocol stack </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A">
            <w:pPr>
              <w:widowControl w:val="1"/>
              <w:spacing w:after="0" w:before="0" w:line="276" w:lineRule="auto"/>
              <w:ind w:left="120" w:firstLine="0"/>
              <w:rPr>
                <w:b w:val="1"/>
              </w:rPr>
            </w:pPr>
            <w:r w:rsidDel="00000000" w:rsidR="00000000" w:rsidRPr="00000000">
              <w:rPr>
                <w:b w:val="1"/>
                <w:rtl w:val="0"/>
              </w:rPr>
              <w:t xml:space="preserve">Nokia Corporation</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spacing w:after="0" w:before="0" w:line="276" w:lineRule="auto"/>
              <w:ind w:left="120" w:firstLine="0"/>
              <w:jc w:val="center"/>
              <w:rPr>
                <w:b w:val="1"/>
              </w:rPr>
            </w:pPr>
            <w:r w:rsidDel="00000000" w:rsidR="00000000" w:rsidRPr="00000000">
              <w:rPr>
                <w:b w:val="1"/>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C">
            <w:pPr>
              <w:pageBreakBefore w:val="0"/>
              <w:widowControl w:val="1"/>
              <w:spacing w:before="120" w:line="276" w:lineRule="auto"/>
              <w:ind w:right="60"/>
              <w:jc w:val="center"/>
              <w:rPr>
                <w:b w:val="1"/>
              </w:rPr>
            </w:pPr>
            <w:r w:rsidDel="00000000" w:rsidR="00000000" w:rsidRPr="00000000">
              <w:rPr>
                <w:b w:val="1"/>
                <w:rtl w:val="0"/>
              </w:rPr>
              <w:t xml:space="preserve">Revised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D">
            <w:pPr>
              <w:widowControl w:val="1"/>
              <w:spacing w:after="0" w:before="0" w:line="276" w:lineRule="auto"/>
              <w:ind w:left="120" w:firstLine="0"/>
              <w:rPr>
                <w:b w:val="1"/>
                <w:color w:val="0000ff"/>
                <w:u w:val="single"/>
              </w:rPr>
            </w:pPr>
            <w:hyperlink r:id="rId26">
              <w:r w:rsidDel="00000000" w:rsidR="00000000" w:rsidRPr="00000000">
                <w:rPr>
                  <w:b w:val="1"/>
                  <w:color w:val="0000ff"/>
                  <w:u w:val="single"/>
                  <w:rtl w:val="0"/>
                </w:rPr>
                <w:t xml:space="preserve">S4aR220009</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E">
            <w:pPr>
              <w:widowControl w:val="1"/>
              <w:spacing w:after="0" w:before="0" w:line="276" w:lineRule="auto"/>
              <w:ind w:left="120" w:firstLine="0"/>
              <w:rPr>
                <w:b w:val="1"/>
              </w:rPr>
            </w:pPr>
            <w:r w:rsidDel="00000000" w:rsidR="00000000" w:rsidRPr="00000000">
              <w:rPr>
                <w:b w:val="1"/>
                <w:rtl w:val="0"/>
              </w:rPr>
              <w:t xml:space="preserve">iRTCW Contributions in SA4#118-e and SA4#119-e</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F">
            <w:pPr>
              <w:widowControl w:val="1"/>
              <w:spacing w:after="0" w:before="0" w:line="276" w:lineRule="auto"/>
              <w:ind w:left="120" w:firstLine="0"/>
              <w:rPr>
                <w:b w:val="1"/>
              </w:rPr>
            </w:pPr>
            <w:r w:rsidDel="00000000" w:rsidR="00000000" w:rsidRPr="00000000">
              <w:rPr>
                <w:b w:val="1"/>
                <w:rtl w:val="0"/>
              </w:rPr>
              <w:t xml:space="preserve">Facebook Japan K.K.</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spacing w:after="0" w:before="0" w:line="276" w:lineRule="auto"/>
              <w:ind w:left="120" w:firstLine="0"/>
              <w:jc w:val="center"/>
              <w:rPr>
                <w:b w:val="1"/>
              </w:rPr>
            </w:pPr>
            <w:r w:rsidDel="00000000" w:rsidR="00000000" w:rsidRPr="00000000">
              <w:rPr>
                <w:b w:val="1"/>
                <w:rtl w:val="0"/>
              </w:rPr>
              <w:t xml:space="preserve">5.2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1">
            <w:pPr>
              <w:pageBreakBefore w:val="0"/>
              <w:widowControl w:val="1"/>
              <w:spacing w:before="120" w:line="276" w:lineRule="auto"/>
              <w:ind w:right="60"/>
              <w:jc w:val="center"/>
              <w:rPr>
                <w:b w:val="1"/>
              </w:rPr>
            </w:pPr>
            <w:r w:rsidDel="00000000" w:rsidR="00000000" w:rsidRPr="00000000">
              <w:rPr>
                <w:b w:val="1"/>
                <w:rtl w:val="0"/>
              </w:rPr>
              <w:t xml:space="preserve">Noted</w:t>
            </w:r>
          </w:p>
        </w:tc>
      </w:tr>
      <w:tr>
        <w:trPr>
          <w:cantSplit w:val="0"/>
          <w:trHeight w:val="1180"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2">
            <w:pPr>
              <w:widowControl w:val="1"/>
              <w:spacing w:after="0" w:before="0" w:line="276" w:lineRule="auto"/>
              <w:ind w:left="120" w:firstLine="0"/>
              <w:rPr>
                <w:b w:val="1"/>
                <w:color w:val="0000ff"/>
                <w:u w:val="single"/>
              </w:rPr>
            </w:pPr>
            <w:hyperlink r:id="rId27">
              <w:r w:rsidDel="00000000" w:rsidR="00000000" w:rsidRPr="00000000">
                <w:rPr>
                  <w:b w:val="1"/>
                  <w:color w:val="0000ff"/>
                  <w:u w:val="single"/>
                  <w:rtl w:val="0"/>
                </w:rPr>
                <w:t xml:space="preserve">S4aR220010</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3">
            <w:pPr>
              <w:widowControl w:val="1"/>
              <w:spacing w:after="0" w:before="0" w:line="276" w:lineRule="auto"/>
              <w:ind w:left="120" w:firstLine="0"/>
              <w:rPr>
                <w:b w:val="1"/>
              </w:rPr>
            </w:pPr>
            <w:r w:rsidDel="00000000" w:rsidR="00000000" w:rsidRPr="00000000">
              <w:rPr>
                <w:b w:val="1"/>
                <w:rtl w:val="0"/>
              </w:rPr>
              <w:t xml:space="preserve">iRTCW Permanent Document v0.1x</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4">
            <w:pPr>
              <w:widowControl w:val="1"/>
              <w:spacing w:after="0" w:before="0" w:line="276" w:lineRule="auto"/>
              <w:ind w:left="120" w:firstLine="0"/>
              <w:rPr>
                <w:b w:val="1"/>
              </w:rPr>
            </w:pPr>
            <w:r w:rsidDel="00000000" w:rsidR="00000000" w:rsidRPr="00000000">
              <w:rPr>
                <w:b w:val="1"/>
                <w:rtl w:val="0"/>
              </w:rPr>
              <w:t xml:space="preserve">Facebook Japan K.K.</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spacing w:after="0" w:before="0" w:line="276" w:lineRule="auto"/>
              <w:ind w:left="120" w:firstLine="0"/>
              <w:jc w:val="center"/>
              <w:rPr>
                <w:b w:val="1"/>
              </w:rPr>
            </w:pPr>
            <w:r w:rsidDel="00000000" w:rsidR="00000000" w:rsidRPr="00000000">
              <w:rPr>
                <w:b w:val="1"/>
                <w:rtl w:val="0"/>
              </w:rPr>
              <w:t xml:space="preserve">5.2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6">
            <w:pPr>
              <w:pageBreakBefore w:val="0"/>
              <w:widowControl w:val="1"/>
              <w:spacing w:before="120" w:line="276" w:lineRule="auto"/>
              <w:ind w:right="60"/>
              <w:jc w:val="center"/>
              <w:rPr>
                <w:b w:val="1"/>
              </w:rPr>
            </w:pPr>
            <w:r w:rsidDel="00000000" w:rsidR="00000000" w:rsidRPr="00000000">
              <w:rPr>
                <w:b w:val="1"/>
                <w:rtl w:val="0"/>
              </w:rPr>
              <w:t xml:space="preserve">Agreed</w:t>
            </w:r>
          </w:p>
        </w:tc>
      </w:tr>
    </w:tbl>
    <w:p w:rsidR="00000000" w:rsidDel="00000000" w:rsidP="00000000" w:rsidRDefault="00000000" w:rsidRPr="00000000" w14:paraId="00000157">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5A">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5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5C">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5D">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5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7"/>
        <w:tblW w:w="5812.97517387791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6.438536732204"/>
        <w:gridCol w:w="3506.536637145709"/>
        <w:tblGridChange w:id="0">
          <w:tblGrid>
            <w:gridCol w:w="2306.438536732204"/>
            <w:gridCol w:w="3506.53663714570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w:t>
            </w:r>
            <w:r w:rsidDel="00000000" w:rsidR="00000000" w:rsidRPr="00000000">
              <w:rPr>
                <w:rFonts w:ascii="Times New Roman" w:cs="Times New Roman" w:eastAsia="Times New Roman" w:hAnsi="Times New Roman"/>
                <w:sz w:val="24"/>
                <w:szCs w:val="24"/>
                <w:rtl w:val="0"/>
              </w:rPr>
              <w:t xml:space="preserve">Sun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Xin Wang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Shuai Zhao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Brian Lee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 Laboratories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bl>
    <w:p w:rsidR="00000000" w:rsidDel="00000000" w:rsidP="00000000" w:rsidRDefault="00000000" w:rsidRPr="00000000" w14:paraId="0000019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2">
      <w:pPr>
        <w:pageBreakBefore w:val="0"/>
        <w:widowControl w:val="1"/>
        <w:spacing w:after="0" w:before="0" w:line="276" w:lineRule="auto"/>
        <w:rPr>
          <w:sz w:val="18"/>
          <w:szCs w:val="18"/>
          <w:vertAlign w:val="baseline"/>
        </w:rPr>
      </w:pPr>
      <w:r w:rsidDel="00000000" w:rsidR="00000000" w:rsidRPr="00000000">
        <w:rPr>
          <w:rtl w:val="0"/>
        </w:rPr>
      </w:r>
    </w:p>
    <w:sectPr>
      <w:headerReference r:id="rId28" w:type="default"/>
      <w:headerReference r:id="rId29" w:type="first"/>
      <w:footerReference r:id="rId30" w:type="default"/>
      <w:footerReference r:id="rId3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7">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93">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94">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95">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8">
    <w:pPr>
      <w:spacing w:before="0" w:line="261.8181818181818" w:lineRule="auto"/>
      <w:rPr>
        <w:b w:val="1"/>
        <w:i w:val="1"/>
        <w:sz w:val="28"/>
        <w:szCs w:val="28"/>
      </w:rPr>
    </w:pPr>
    <w:r w:rsidDel="00000000" w:rsidR="00000000" w:rsidRPr="00000000">
      <w:rPr>
        <w:b w:val="1"/>
        <w:rtl w:val="0"/>
      </w:rPr>
      <w:t xml:space="preserve">3GPP TSG SA WG4#120-e meeting</w:t>
    </w:r>
    <w:r w:rsidDel="00000000" w:rsidR="00000000" w:rsidRPr="00000000">
      <w:rPr>
        <w:b w:val="1"/>
        <w:i w:val="1"/>
        <w:rtl w:val="0"/>
      </w:rPr>
      <w:t xml:space="preserve">                                                        </w:t>
    </w:r>
    <w:r w:rsidDel="00000000" w:rsidR="00000000" w:rsidRPr="00000000">
      <w:rPr>
        <w:b w:val="1"/>
        <w:i w:val="1"/>
        <w:sz w:val="28"/>
        <w:szCs w:val="28"/>
        <w:rtl w:val="0"/>
      </w:rPr>
      <w:t xml:space="preserve">Tdoc S4-221191</w:t>
    </w:r>
  </w:p>
  <w:p w:rsidR="00000000" w:rsidDel="00000000" w:rsidP="00000000" w:rsidRDefault="00000000" w:rsidRPr="00000000" w14:paraId="00000199">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26</w:t>
    </w:r>
    <w:r w:rsidDel="00000000" w:rsidR="00000000" w:rsidRPr="00000000">
      <w:rPr>
        <w:b w:val="1"/>
        <w:vertAlign w:val="superscript"/>
        <w:rtl w:val="0"/>
      </w:rPr>
      <w:t xml:space="preserve">th</w:t>
    </w:r>
    <w:r w:rsidDel="00000000" w:rsidR="00000000" w:rsidRPr="00000000">
      <w:rPr>
        <w:b w:val="1"/>
        <w:rtl w:val="0"/>
      </w:rPr>
      <w:t xml:space="preserve"> August 2022</w:t>
    </w:r>
    <w:r w:rsidDel="00000000" w:rsidR="00000000" w:rsidRPr="00000000">
      <w:rPr>
        <w:rtl w:val="0"/>
      </w:rPr>
    </w:r>
  </w:p>
  <w:p w:rsidR="00000000" w:rsidDel="00000000" w:rsidP="00000000" w:rsidRDefault="00000000" w:rsidRPr="00000000" w14:paraId="0000019A">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20006.zip" TargetMode="External"/><Relationship Id="rId22" Type="http://schemas.openxmlformats.org/officeDocument/2006/relationships/hyperlink" Target="https://www.3gpp.org/ftp/TSG_SA/WG4_CODEC/3GPP_SA4_AHOC_MTGs/SA4_RTC/Docs/S4aR220005.zip" TargetMode="External"/><Relationship Id="rId21" Type="http://schemas.openxmlformats.org/officeDocument/2006/relationships/hyperlink" Target="https://www.3gpp.org/ftp/TSG_SA/WG4_CODEC/3GPP_SA4_AHOC_MTGs/SA4_RTC/Docs/S4aR220007.zip" TargetMode="External"/><Relationship Id="rId24" Type="http://schemas.openxmlformats.org/officeDocument/2006/relationships/hyperlink" Target="https://www.3gpp.org/ftp/TSG_SA/WG4_CODEC/3GPP_SA4_AHOC_MTGs/SA4_RTC/Docs/S4aR220007.zip" TargetMode="External"/><Relationship Id="rId23" Type="http://schemas.openxmlformats.org/officeDocument/2006/relationships/hyperlink" Target="https://www.3gpp.org/ftp/TSG_SA/WG4_CODEC/3GPP_SA4_AHOC_MTGs/SA4_RTC/Docs/S4aR220006.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08.zip" TargetMode="External"/><Relationship Id="rId26" Type="http://schemas.openxmlformats.org/officeDocument/2006/relationships/hyperlink" Target="https://www.3gpp.org/ftp/TSG_SA/WG4_CODEC/3GPP_SA4_AHOC_MTGs/SA4_RTC/Docs/S4aR220009.zip" TargetMode="External"/><Relationship Id="rId25" Type="http://schemas.openxmlformats.org/officeDocument/2006/relationships/hyperlink" Target="https://www.3gpp.org/ftp/TSG_SA/WG4_CODEC/3GPP_SA4_AHOC_MTGs/SA4_RTC/Docs/S4aR220008.zip" TargetMode="External"/><Relationship Id="rId28" Type="http://schemas.openxmlformats.org/officeDocument/2006/relationships/header" Target="header1.xml"/><Relationship Id="rId27" Type="http://schemas.openxmlformats.org/officeDocument/2006/relationships/hyperlink" Target="https://www.3gpp.org/ftp/TSG_SA/WG4_CODEC/3GPP_SA4_AHOC_MTGs/SA4_RTC/Docs/S4aR220010.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eader" Target="header2.xml"/><Relationship Id="rId7" Type="http://schemas.openxmlformats.org/officeDocument/2006/relationships/hyperlink" Target="https://docs.google.com/document/d/1PBz5mlWt_EUsLgGCq6GyXT-3aAmXNHaX9JgXnMKjFLI/edit?usp=sharing" TargetMode="External"/><Relationship Id="rId8" Type="http://schemas.openxmlformats.org/officeDocument/2006/relationships/hyperlink" Target="https://www.3gpp.org/ftp/TSG_SA/WG4_CODEC/3GPP_SA4_AHOC_MTGs/SA4_RTC/Docs/S4aR220011.zip" TargetMode="External"/><Relationship Id="rId31" Type="http://schemas.openxmlformats.org/officeDocument/2006/relationships/footer" Target="footer2.xml"/><Relationship Id="rId30" Type="http://schemas.openxmlformats.org/officeDocument/2006/relationships/footer" Target="footer1.xml"/><Relationship Id="rId11" Type="http://schemas.openxmlformats.org/officeDocument/2006/relationships/hyperlink" Target="https://www.3gpp.org/ftp/TSG_SA/WG4_CODEC/3GPP_SA4_AHOC_MTGs/SA4_RTC/Docs/S4aR220010.zip" TargetMode="External"/><Relationship Id="rId10" Type="http://schemas.openxmlformats.org/officeDocument/2006/relationships/hyperlink" Target="https://www.3gpp.org/ftp/TSG_SA/WG4_CODEC/3GPP_SA4_AHOC_MTGs/SA4_RTC/Docs/S4aR220009.zip" TargetMode="External"/><Relationship Id="rId13" Type="http://schemas.openxmlformats.org/officeDocument/2006/relationships/hyperlink" Target="https://www.3gpp.org/ftp/TSG_SA/WG4_CODEC/3GPP_SA4_AHOC_MTGs/SA4_RTC/Docs/S4aR220006.zip" TargetMode="External"/><Relationship Id="rId12" Type="http://schemas.openxmlformats.org/officeDocument/2006/relationships/hyperlink" Target="https://www.3gpp.org/ftp/TSG_SA/WG4_CODEC/3GPP_SA4_AHOC_MTGs/SA4_RTC/Docs/S4aR220005.zip" TargetMode="External"/><Relationship Id="rId15" Type="http://schemas.openxmlformats.org/officeDocument/2006/relationships/hyperlink" Target="https://www.3gpp.org/ftp/TSG_SA/WG4_CODEC/3GPP_SA4_AHOC_MTGs/SA4_RTC/Docs/S4aR220011.zip" TargetMode="External"/><Relationship Id="rId14" Type="http://schemas.openxmlformats.org/officeDocument/2006/relationships/hyperlink" Target="https://www.3gpp.org/ftp/TSG_SA/WG4_CODEC/3GPP_SA4_AHOC_MTGs/SA4_RTC/Docs/S4aR220007.zip" TargetMode="External"/><Relationship Id="rId17" Type="http://schemas.openxmlformats.org/officeDocument/2006/relationships/hyperlink" Target="https://www.3gpp.org/ftp/TSG_SA/WG4_CODEC/3GPP_SA4_AHOC_MTGs/SA4_RTC/Docs/S4aR220009.zip" TargetMode="External"/><Relationship Id="rId16" Type="http://schemas.openxmlformats.org/officeDocument/2006/relationships/hyperlink" Target="https://www.3gpp.org/ftp/TSG_SA/WG4_CODEC/3GPP_SA4_AHOC_MTGs/SA4_RTC/Docs/S4aR220008.zip" TargetMode="External"/><Relationship Id="rId19" Type="http://schemas.openxmlformats.org/officeDocument/2006/relationships/hyperlink" Target="https://www.3gpp.org/ftp/TSG_SA/WG4_CODEC/3GPP_SA4_AHOC_MTGs/SA4_RTC/Docs/S4aR220005.zip" TargetMode="External"/><Relationship Id="rId18" Type="http://schemas.openxmlformats.org/officeDocument/2006/relationships/hyperlink" Target="https://www.3gpp.org/ftp/TSG_SA/WG4_CODEC/3GPP_SA4_AHOC_MTGs/SA4_RTC/Docs/S4aR220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